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p w:rsidR="000B25CC" w:rsidRDefault="000B25CC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>
        <w:rPr>
          <w:rFonts w:ascii="Arial" w:eastAsia="Calibri" w:hAnsi="Arial" w:cs="Arial"/>
          <w:b/>
          <w:bCs/>
          <w:sz w:val="18"/>
          <w:szCs w:val="28"/>
        </w:rPr>
        <w:t>Klasa VIII a, b, c</w:t>
      </w:r>
    </w:p>
    <w:p w:rsidR="000B25CC" w:rsidRDefault="000B25CC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>
        <w:rPr>
          <w:rFonts w:ascii="Arial" w:eastAsia="Calibri" w:hAnsi="Arial" w:cs="Arial"/>
          <w:b/>
          <w:bCs/>
          <w:sz w:val="18"/>
          <w:szCs w:val="28"/>
        </w:rPr>
        <w:t>Rok szkolny 2020/2021</w:t>
      </w:r>
    </w:p>
    <w:p w:rsidR="000B25CC" w:rsidRPr="00577D1D" w:rsidRDefault="000B25CC" w:rsidP="00577D1D">
      <w:pPr>
        <w:spacing w:after="120"/>
        <w:rPr>
          <w:rFonts w:ascii="Arial" w:hAnsi="Arial" w:cs="Arial"/>
          <w:sz w:val="8"/>
          <w:szCs w:val="18"/>
        </w:rPr>
      </w:pPr>
      <w:r>
        <w:rPr>
          <w:rFonts w:ascii="Arial" w:eastAsia="Calibri" w:hAnsi="Arial" w:cs="Arial"/>
          <w:b/>
          <w:bCs/>
          <w:sz w:val="18"/>
          <w:szCs w:val="28"/>
        </w:rPr>
        <w:t>Beata Kreli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0B25C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0B25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0B25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0B25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</w:t>
            </w:r>
            <w:r w:rsidR="000B25CC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0B25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0B25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0B25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 xml:space="preserve">zbrojnych na Bliskim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0B25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0B25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</w:t>
            </w:r>
            <w:r w:rsidR="000B25C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kierunki 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mechanizm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ekologiczne następstwa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basen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pomiędzy rozmieszczeniem ludności a warunkami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FD" w:rsidRDefault="002A2DFD" w:rsidP="00F406B9">
      <w:r>
        <w:separator/>
      </w:r>
    </w:p>
  </w:endnote>
  <w:endnote w:type="continuationSeparator" w:id="1">
    <w:p w:rsidR="002A2DFD" w:rsidRDefault="002A2DF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409020205090404"/>
    <w:charset w:val="EE"/>
    <w:family w:val="modern"/>
    <w:pitch w:val="fixed"/>
    <w:sig w:usb0="E0000AFF" w:usb1="40007843" w:usb2="00000001" w:usb3="00000000" w:csb0="000001BF" w:csb1="00000000"/>
  </w:font>
  <w:font w:name="Humanst521EU">
    <w:altName w:val="MS Gothic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FD" w:rsidRDefault="002A2DFD" w:rsidP="00F406B9">
      <w:r>
        <w:separator/>
      </w:r>
    </w:p>
  </w:footnote>
  <w:footnote w:type="continuationSeparator" w:id="1">
    <w:p w:rsidR="002A2DFD" w:rsidRDefault="002A2DFD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25CC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4726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DFD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2311</Words>
  <Characters>16114</Characters>
  <Application>Microsoft Office Word</Application>
  <DocSecurity>0</DocSecurity>
  <Lines>805</Lines>
  <Paragraphs>575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2</cp:revision>
  <cp:lastPrinted>2018-02-23T12:09:00Z</cp:lastPrinted>
  <dcterms:created xsi:type="dcterms:W3CDTF">2020-10-12T15:53:00Z</dcterms:created>
  <dcterms:modified xsi:type="dcterms:W3CDTF">2020-10-12T15:53:00Z</dcterms:modified>
</cp:coreProperties>
</file>