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B3DA" w14:textId="62D56909" w:rsidR="00A44518" w:rsidRPr="002C0076" w:rsidRDefault="00DB3E95">
      <w:pPr>
        <w:pStyle w:val="Strednmrieka21"/>
        <w:rPr>
          <w:sz w:val="20"/>
          <w:szCs w:val="20"/>
        </w:rPr>
      </w:pPr>
      <w:r>
        <w:rPr>
          <w:noProof/>
          <w:sz w:val="20"/>
          <w:szCs w:val="20"/>
        </w:rPr>
        <mc:AlternateContent>
          <mc:Choice Requires="wps">
            <w:drawing>
              <wp:anchor distT="0" distB="0" distL="114300" distR="114300" simplePos="0" relativeHeight="251657728" behindDoc="0" locked="0" layoutInCell="1" allowOverlap="1" wp14:anchorId="16BE70CF" wp14:editId="15C933D0">
                <wp:simplePos x="0" y="0"/>
                <wp:positionH relativeFrom="page">
                  <wp:posOffset>1259205</wp:posOffset>
                </wp:positionH>
                <wp:positionV relativeFrom="margin">
                  <wp:posOffset>4445</wp:posOffset>
                </wp:positionV>
                <wp:extent cx="8753475" cy="4587240"/>
                <wp:effectExtent l="0" t="0" r="0" b="0"/>
                <wp:wrapNone/>
                <wp:docPr id="62" name="Szövegdoboz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3475" cy="458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E9C60" w14:textId="77777777" w:rsidR="00FA2F1D" w:rsidRPr="007A7CB6" w:rsidRDefault="00FA2F1D" w:rsidP="003F111E">
                            <w:pPr>
                              <w:pStyle w:val="Strednmrieka21"/>
                              <w:shd w:val="clear" w:color="auto" w:fill="DBE5F1"/>
                              <w:rPr>
                                <w:rFonts w:eastAsia="MS Gothic"/>
                                <w:b/>
                                <w:caps/>
                                <w:color w:val="323E4F"/>
                                <w:spacing w:val="-10"/>
                                <w:sz w:val="64"/>
                                <w:szCs w:val="64"/>
                              </w:rPr>
                            </w:pPr>
                            <w:r w:rsidRPr="007A7CB6">
                              <w:rPr>
                                <w:rFonts w:eastAsia="MS Gothic"/>
                                <w:b/>
                                <w:caps/>
                                <w:color w:val="323E4F"/>
                                <w:spacing w:val="-10"/>
                                <w:sz w:val="64"/>
                                <w:szCs w:val="64"/>
                              </w:rPr>
                              <w:t>uČebné osn</w:t>
                            </w:r>
                            <w:r w:rsidR="007A7CB6" w:rsidRPr="007A7CB6">
                              <w:rPr>
                                <w:rFonts w:eastAsia="MS Gothic"/>
                                <w:b/>
                                <w:caps/>
                                <w:color w:val="323E4F"/>
                                <w:spacing w:val="-10"/>
                                <w:sz w:val="64"/>
                                <w:szCs w:val="64"/>
                              </w:rPr>
                              <w:t xml:space="preserve">ovy </w:t>
                            </w:r>
                            <w:r w:rsidR="00CE0DA3">
                              <w:rPr>
                                <w:rFonts w:eastAsia="MS Gothic"/>
                                <w:b/>
                                <w:caps/>
                                <w:color w:val="323E4F"/>
                                <w:spacing w:val="-10"/>
                                <w:sz w:val="64"/>
                                <w:szCs w:val="64"/>
                              </w:rPr>
                              <w:t>–SLOVENSKÝ JAZYK A SLOVENSKÁ LITERATÚRA PRE ŽIAKOV S</w:t>
                            </w:r>
                            <w:r w:rsidR="0032111E">
                              <w:rPr>
                                <w:rFonts w:eastAsia="MS Gothic"/>
                                <w:b/>
                                <w:caps/>
                                <w:color w:val="323E4F"/>
                                <w:spacing w:val="-10"/>
                                <w:sz w:val="64"/>
                                <w:szCs w:val="64"/>
                              </w:rPr>
                              <w:t>O STREDNÝM</w:t>
                            </w:r>
                            <w:r w:rsidR="00CE0DA3">
                              <w:rPr>
                                <w:rFonts w:eastAsia="MS Gothic"/>
                                <w:b/>
                                <w:caps/>
                                <w:color w:val="323E4F"/>
                                <w:spacing w:val="-10"/>
                                <w:sz w:val="64"/>
                                <w:szCs w:val="64"/>
                              </w:rPr>
                              <w:t xml:space="preserve"> ST</w:t>
                            </w:r>
                            <w:r w:rsidR="007E1F1F">
                              <w:rPr>
                                <w:rFonts w:eastAsia="MS Gothic"/>
                                <w:b/>
                                <w:caps/>
                                <w:color w:val="323E4F"/>
                                <w:spacing w:val="-10"/>
                                <w:sz w:val="64"/>
                                <w:szCs w:val="64"/>
                              </w:rPr>
                              <w:t>U</w:t>
                            </w:r>
                            <w:r w:rsidR="00CE0DA3">
                              <w:rPr>
                                <w:rFonts w:eastAsia="MS Gothic"/>
                                <w:b/>
                                <w:caps/>
                                <w:color w:val="323E4F"/>
                                <w:spacing w:val="-10"/>
                                <w:sz w:val="64"/>
                                <w:szCs w:val="64"/>
                              </w:rPr>
                              <w:t>PŇom MENTÁLNEHO POSTIHNUTIA</w:t>
                            </w:r>
                          </w:p>
                          <w:p w14:paraId="6BDB2AFD" w14:textId="441561C5" w:rsidR="007A7CB6" w:rsidRDefault="007A7CB6" w:rsidP="007A7CB6">
                            <w:pPr>
                              <w:pStyle w:val="Strednmrieka21"/>
                              <w:rPr>
                                <w:b/>
                                <w:color w:val="323E4F"/>
                                <w:spacing w:val="-10"/>
                                <w:sz w:val="36"/>
                                <w:szCs w:val="36"/>
                              </w:rPr>
                            </w:pPr>
                          </w:p>
                          <w:p w14:paraId="4063B0C8" w14:textId="77777777" w:rsidR="00755B7A" w:rsidRPr="00D437DA" w:rsidRDefault="00755B7A" w:rsidP="00755B7A">
                            <w:pPr>
                              <w:pStyle w:val="Strednmrieka21"/>
                              <w:shd w:val="clear" w:color="auto" w:fill="DBE5F1"/>
                              <w:spacing w:before="120"/>
                              <w:rPr>
                                <w:b/>
                                <w:color w:val="323E4F"/>
                                <w:spacing w:val="-10"/>
                                <w:lang w:val="hu-HU"/>
                              </w:rPr>
                            </w:pPr>
                            <w:r w:rsidRPr="00D437DA">
                              <w:rPr>
                                <w:b/>
                                <w:color w:val="323E4F"/>
                                <w:spacing w:val="-10"/>
                                <w:sz w:val="36"/>
                                <w:szCs w:val="36"/>
                              </w:rPr>
                              <w:t>UČEBNÉ OSNOVY SÚ TOTOŽNÉ SO VZDELÁVACÍM ŠTANDARDOM ŠVP PRE DANÝ PREDMET</w:t>
                            </w:r>
                            <w:r w:rsidRPr="00D437DA">
                              <w:rPr>
                                <w:b/>
                                <w:color w:val="323E4F"/>
                                <w:spacing w:val="-10"/>
                                <w:lang w:val="hu-HU"/>
                              </w:rPr>
                              <w:t xml:space="preserve"> </w:t>
                            </w:r>
                          </w:p>
                          <w:p w14:paraId="03548ABA" w14:textId="5D5AB1F9" w:rsidR="00755B7A" w:rsidRPr="00755B7A" w:rsidRDefault="00755B7A" w:rsidP="007A7CB6">
                            <w:pPr>
                              <w:pStyle w:val="Strednmrieka21"/>
                              <w:rPr>
                                <w:b/>
                                <w:color w:val="323E4F"/>
                                <w:spacing w:val="-10"/>
                                <w:sz w:val="36"/>
                                <w:szCs w:val="36"/>
                                <w:lang w:val="hu-HU"/>
                              </w:rPr>
                            </w:pPr>
                          </w:p>
                          <w:p w14:paraId="7B6A8455" w14:textId="77777777" w:rsidR="00755B7A" w:rsidRDefault="00755B7A" w:rsidP="007A7CB6">
                            <w:pPr>
                              <w:pStyle w:val="Strednmrieka21"/>
                              <w:rPr>
                                <w:b/>
                                <w:color w:val="323E4F"/>
                                <w:spacing w:val="-10"/>
                                <w:sz w:val="36"/>
                                <w:szCs w:val="36"/>
                              </w:rPr>
                            </w:pPr>
                          </w:p>
                          <w:p w14:paraId="520D1B07" w14:textId="6B93D58F" w:rsidR="00FA2F1D" w:rsidRPr="007A7CB6" w:rsidRDefault="00FA2F1D" w:rsidP="007A7CB6">
                            <w:pPr>
                              <w:pStyle w:val="Strednmrieka21"/>
                              <w:rPr>
                                <w:b/>
                                <w:color w:val="323E4F"/>
                                <w:spacing w:val="-10"/>
                                <w:sz w:val="36"/>
                                <w:szCs w:val="36"/>
                              </w:rPr>
                            </w:pPr>
                            <w:r w:rsidRPr="007A7CB6">
                              <w:rPr>
                                <w:b/>
                                <w:color w:val="323E4F"/>
                                <w:spacing w:val="-10"/>
                                <w:sz w:val="36"/>
                                <w:szCs w:val="36"/>
                              </w:rPr>
                              <w:t>V</w:t>
                            </w:r>
                            <w:r w:rsidR="00062802">
                              <w:rPr>
                                <w:b/>
                                <w:color w:val="323E4F"/>
                                <w:spacing w:val="-10"/>
                                <w:sz w:val="36"/>
                                <w:szCs w:val="36"/>
                              </w:rPr>
                              <w:t>ypracoval</w:t>
                            </w:r>
                            <w:r w:rsidR="00BF154E">
                              <w:rPr>
                                <w:b/>
                                <w:color w:val="323E4F"/>
                                <w:spacing w:val="-10"/>
                                <w:sz w:val="36"/>
                                <w:szCs w:val="36"/>
                              </w:rPr>
                              <w:t>a</w:t>
                            </w:r>
                            <w:r w:rsidR="00062802">
                              <w:rPr>
                                <w:b/>
                                <w:color w:val="323E4F"/>
                                <w:spacing w:val="-10"/>
                                <w:sz w:val="36"/>
                                <w:szCs w:val="36"/>
                              </w:rPr>
                              <w:t xml:space="preserve">: </w:t>
                            </w:r>
                            <w:r w:rsidR="007E1F1F">
                              <w:rPr>
                                <w:b/>
                                <w:color w:val="323E4F"/>
                                <w:spacing w:val="-10"/>
                                <w:sz w:val="36"/>
                                <w:szCs w:val="36"/>
                              </w:rPr>
                              <w:t xml:space="preserve">PaedDr. Magdaléna </w:t>
                            </w:r>
                            <w:proofErr w:type="spellStart"/>
                            <w:r w:rsidR="007E1F1F">
                              <w:rPr>
                                <w:b/>
                                <w:color w:val="323E4F"/>
                                <w:spacing w:val="-10"/>
                                <w:sz w:val="36"/>
                                <w:szCs w:val="36"/>
                              </w:rPr>
                              <w:t>Polcová</w:t>
                            </w:r>
                            <w:proofErr w:type="spellEnd"/>
                          </w:p>
                          <w:p w14:paraId="5BD2C3C4" w14:textId="77777777" w:rsidR="007A7CB6" w:rsidRDefault="007A7CB6" w:rsidP="007A7CB6">
                            <w:pPr>
                              <w:pStyle w:val="Strednmrieka21"/>
                              <w:rPr>
                                <w:b/>
                                <w:color w:val="323E4F"/>
                                <w:spacing w:val="-10"/>
                                <w:sz w:val="36"/>
                                <w:szCs w:val="36"/>
                              </w:rPr>
                            </w:pPr>
                          </w:p>
                          <w:p w14:paraId="3FAD2971" w14:textId="4661EBF8" w:rsidR="00FA2F1D" w:rsidRPr="00062802" w:rsidRDefault="00CE0DA3" w:rsidP="007A7CB6">
                            <w:pPr>
                              <w:pStyle w:val="Strednmrieka21"/>
                              <w:rPr>
                                <w:rFonts w:ascii="Times New Roman" w:hAnsi="Times New Roman"/>
                                <w:b/>
                                <w:color w:val="323E4F"/>
                                <w:spacing w:val="-10"/>
                                <w:sz w:val="36"/>
                                <w:szCs w:val="36"/>
                              </w:rPr>
                            </w:pPr>
                            <w:r>
                              <w:rPr>
                                <w:b/>
                                <w:color w:val="323E4F"/>
                                <w:spacing w:val="-10"/>
                                <w:sz w:val="36"/>
                                <w:szCs w:val="36"/>
                              </w:rPr>
                              <w:t xml:space="preserve">Pre </w:t>
                            </w:r>
                            <w:r w:rsidR="00B93EA6">
                              <w:rPr>
                                <w:b/>
                                <w:color w:val="323E4F"/>
                                <w:spacing w:val="-10"/>
                                <w:sz w:val="36"/>
                                <w:szCs w:val="36"/>
                              </w:rPr>
                              <w:t>4</w:t>
                            </w:r>
                            <w:r w:rsidR="0063222C">
                              <w:rPr>
                                <w:b/>
                                <w:color w:val="323E4F"/>
                                <w:spacing w:val="-10"/>
                                <w:sz w:val="36"/>
                                <w:szCs w:val="36"/>
                              </w:rPr>
                              <w:t xml:space="preserve">. ročník - schválené </w:t>
                            </w:r>
                            <w:r w:rsidR="00A3732C">
                              <w:rPr>
                                <w:b/>
                                <w:color w:val="323E4F"/>
                                <w:spacing w:val="-10"/>
                                <w:sz w:val="36"/>
                                <w:szCs w:val="36"/>
                              </w:rPr>
                              <w:t>PR</w:t>
                            </w:r>
                            <w:r w:rsidR="0063222C">
                              <w:rPr>
                                <w:b/>
                                <w:color w:val="323E4F"/>
                                <w:spacing w:val="-10"/>
                                <w:sz w:val="36"/>
                                <w:szCs w:val="36"/>
                              </w:rPr>
                              <w:t xml:space="preserve">, dňa: </w:t>
                            </w:r>
                            <w:r w:rsidR="00A3732C">
                              <w:rPr>
                                <w:b/>
                                <w:color w:val="323E4F"/>
                                <w:spacing w:val="-10"/>
                                <w:sz w:val="36"/>
                                <w:szCs w:val="36"/>
                              </w:rPr>
                              <w:t>13.09.2021</w:t>
                            </w:r>
                          </w:p>
                          <w:p w14:paraId="711BBBD3" w14:textId="77777777" w:rsidR="00FA2F1D" w:rsidRPr="003143A9" w:rsidRDefault="00FA2F1D">
                            <w:pPr>
                              <w:pStyle w:val="Strednmrieka21"/>
                              <w:spacing w:before="120"/>
                              <w:rPr>
                                <w:b/>
                                <w:color w:val="323E4F"/>
                                <w:sz w:val="36"/>
                                <w:szCs w:val="36"/>
                              </w:rPr>
                            </w:pPr>
                          </w:p>
                          <w:p w14:paraId="50017D72" w14:textId="77777777" w:rsidR="00FA2F1D" w:rsidRDefault="00FA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6BE70CF" id="_x0000_t202" coordsize="21600,21600" o:spt="202" path="m,l,21600r21600,l21600,xe">
                <v:stroke joinstyle="miter"/>
                <v:path gradientshapeok="t" o:connecttype="rect"/>
              </v:shapetype>
              <v:shape id="Szövegdoboz 62" o:spid="_x0000_s1026" type="#_x0000_t202" style="position:absolute;margin-left:99.15pt;margin-top:.35pt;width:689.25pt;height:36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" filled="f" stroked="f" strokeweight=".5pt">
                <v:textbox style="mso-fit-shape-to-text:t">
                  <w:txbxContent>
                    <w:p w14:paraId="5A4E9C60" w14:textId="77777777" w:rsidR="00FA2F1D" w:rsidRPr="007A7CB6" w:rsidRDefault="00FA2F1D" w:rsidP="003F111E">
                      <w:pPr>
                        <w:pStyle w:val="Strednmrieka21"/>
                        <w:shd w:val="clear" w:color="auto" w:fill="DBE5F1"/>
                        <w:rPr>
                          <w:rFonts w:eastAsia="MS Gothic"/>
                          <w:b/>
                          <w:caps/>
                          <w:color w:val="323E4F"/>
                          <w:spacing w:val="-10"/>
                          <w:sz w:val="64"/>
                          <w:szCs w:val="64"/>
                        </w:rPr>
                      </w:pPr>
                      <w:r w:rsidRPr="007A7CB6">
                        <w:rPr>
                          <w:rFonts w:eastAsia="MS Gothic"/>
                          <w:b/>
                          <w:caps/>
                          <w:color w:val="323E4F"/>
                          <w:spacing w:val="-10"/>
                          <w:sz w:val="64"/>
                          <w:szCs w:val="64"/>
                        </w:rPr>
                        <w:t>uČebné osn</w:t>
                      </w:r>
                      <w:r w:rsidR="007A7CB6" w:rsidRPr="007A7CB6">
                        <w:rPr>
                          <w:rFonts w:eastAsia="MS Gothic"/>
                          <w:b/>
                          <w:caps/>
                          <w:color w:val="323E4F"/>
                          <w:spacing w:val="-10"/>
                          <w:sz w:val="64"/>
                          <w:szCs w:val="64"/>
                        </w:rPr>
                        <w:t xml:space="preserve">ovy </w:t>
                      </w:r>
                      <w:r w:rsidR="00CE0DA3">
                        <w:rPr>
                          <w:rFonts w:eastAsia="MS Gothic"/>
                          <w:b/>
                          <w:caps/>
                          <w:color w:val="323E4F"/>
                          <w:spacing w:val="-10"/>
                          <w:sz w:val="64"/>
                          <w:szCs w:val="64"/>
                        </w:rPr>
                        <w:t>–SLOVENSKÝ JAZYK A SLOVENSKÁ LITERATÚRA PRE ŽIAKOV S</w:t>
                      </w:r>
                      <w:r w:rsidR="0032111E">
                        <w:rPr>
                          <w:rFonts w:eastAsia="MS Gothic"/>
                          <w:b/>
                          <w:caps/>
                          <w:color w:val="323E4F"/>
                          <w:spacing w:val="-10"/>
                          <w:sz w:val="64"/>
                          <w:szCs w:val="64"/>
                        </w:rPr>
                        <w:t>O STREDNÝM</w:t>
                      </w:r>
                      <w:r w:rsidR="00CE0DA3">
                        <w:rPr>
                          <w:rFonts w:eastAsia="MS Gothic"/>
                          <w:b/>
                          <w:caps/>
                          <w:color w:val="323E4F"/>
                          <w:spacing w:val="-10"/>
                          <w:sz w:val="64"/>
                          <w:szCs w:val="64"/>
                        </w:rPr>
                        <w:t xml:space="preserve"> ST</w:t>
                      </w:r>
                      <w:r w:rsidR="007E1F1F">
                        <w:rPr>
                          <w:rFonts w:eastAsia="MS Gothic"/>
                          <w:b/>
                          <w:caps/>
                          <w:color w:val="323E4F"/>
                          <w:spacing w:val="-10"/>
                          <w:sz w:val="64"/>
                          <w:szCs w:val="64"/>
                        </w:rPr>
                        <w:t>U</w:t>
                      </w:r>
                      <w:r w:rsidR="00CE0DA3">
                        <w:rPr>
                          <w:rFonts w:eastAsia="MS Gothic"/>
                          <w:b/>
                          <w:caps/>
                          <w:color w:val="323E4F"/>
                          <w:spacing w:val="-10"/>
                          <w:sz w:val="64"/>
                          <w:szCs w:val="64"/>
                        </w:rPr>
                        <w:t>PŇom MENTÁLNEHO POSTIHNUTIA</w:t>
                      </w:r>
                    </w:p>
                    <w:p w14:paraId="6BDB2AFD" w14:textId="441561C5" w:rsidR="007A7CB6" w:rsidRDefault="007A7CB6" w:rsidP="007A7CB6">
                      <w:pPr>
                        <w:pStyle w:val="Strednmrieka21"/>
                        <w:rPr>
                          <w:b/>
                          <w:color w:val="323E4F"/>
                          <w:spacing w:val="-10"/>
                          <w:sz w:val="36"/>
                          <w:szCs w:val="36"/>
                        </w:rPr>
                      </w:pPr>
                    </w:p>
                    <w:p w14:paraId="4063B0C8" w14:textId="77777777" w:rsidR="00755B7A" w:rsidRPr="00D437DA" w:rsidRDefault="00755B7A" w:rsidP="00755B7A">
                      <w:pPr>
                        <w:pStyle w:val="Strednmrieka21"/>
                        <w:shd w:val="clear" w:color="auto" w:fill="DBE5F1"/>
                        <w:spacing w:before="120"/>
                        <w:rPr>
                          <w:b/>
                          <w:color w:val="323E4F"/>
                          <w:spacing w:val="-10"/>
                          <w:lang w:val="hu-HU"/>
                        </w:rPr>
                      </w:pPr>
                      <w:r w:rsidRPr="00D437DA">
                        <w:rPr>
                          <w:b/>
                          <w:color w:val="323E4F"/>
                          <w:spacing w:val="-10"/>
                          <w:sz w:val="36"/>
                          <w:szCs w:val="36"/>
                        </w:rPr>
                        <w:t>UČEBNÉ OSNOVY SÚ TOTOŽNÉ SO VZDELÁVACÍM ŠTANDARDOM ŠVP PRE DANÝ PREDMET</w:t>
                      </w:r>
                      <w:r w:rsidRPr="00D437DA">
                        <w:rPr>
                          <w:b/>
                          <w:color w:val="323E4F"/>
                          <w:spacing w:val="-10"/>
                          <w:lang w:val="hu-HU"/>
                        </w:rPr>
                        <w:t xml:space="preserve"> </w:t>
                      </w:r>
                    </w:p>
                    <w:p w14:paraId="03548ABA" w14:textId="5D5AB1F9" w:rsidR="00755B7A" w:rsidRPr="00755B7A" w:rsidRDefault="00755B7A" w:rsidP="007A7CB6">
                      <w:pPr>
                        <w:pStyle w:val="Strednmrieka21"/>
                        <w:rPr>
                          <w:b/>
                          <w:color w:val="323E4F"/>
                          <w:spacing w:val="-10"/>
                          <w:sz w:val="36"/>
                          <w:szCs w:val="36"/>
                          <w:lang w:val="hu-HU"/>
                        </w:rPr>
                      </w:pPr>
                    </w:p>
                    <w:p w14:paraId="7B6A8455" w14:textId="77777777" w:rsidR="00755B7A" w:rsidRDefault="00755B7A" w:rsidP="007A7CB6">
                      <w:pPr>
                        <w:pStyle w:val="Strednmrieka21"/>
                        <w:rPr>
                          <w:b/>
                          <w:color w:val="323E4F"/>
                          <w:spacing w:val="-10"/>
                          <w:sz w:val="36"/>
                          <w:szCs w:val="36"/>
                        </w:rPr>
                      </w:pPr>
                    </w:p>
                    <w:p w14:paraId="520D1B07" w14:textId="6B93D58F" w:rsidR="00FA2F1D" w:rsidRPr="007A7CB6" w:rsidRDefault="00FA2F1D" w:rsidP="007A7CB6">
                      <w:pPr>
                        <w:pStyle w:val="Strednmrieka21"/>
                        <w:rPr>
                          <w:b/>
                          <w:color w:val="323E4F"/>
                          <w:spacing w:val="-10"/>
                          <w:sz w:val="36"/>
                          <w:szCs w:val="36"/>
                        </w:rPr>
                      </w:pPr>
                      <w:r w:rsidRPr="007A7CB6">
                        <w:rPr>
                          <w:b/>
                          <w:color w:val="323E4F"/>
                          <w:spacing w:val="-10"/>
                          <w:sz w:val="36"/>
                          <w:szCs w:val="36"/>
                        </w:rPr>
                        <w:t>V</w:t>
                      </w:r>
                      <w:r w:rsidR="00062802">
                        <w:rPr>
                          <w:b/>
                          <w:color w:val="323E4F"/>
                          <w:spacing w:val="-10"/>
                          <w:sz w:val="36"/>
                          <w:szCs w:val="36"/>
                        </w:rPr>
                        <w:t>ypracoval</w:t>
                      </w:r>
                      <w:r w:rsidR="00BF154E">
                        <w:rPr>
                          <w:b/>
                          <w:color w:val="323E4F"/>
                          <w:spacing w:val="-10"/>
                          <w:sz w:val="36"/>
                          <w:szCs w:val="36"/>
                        </w:rPr>
                        <w:t>a</w:t>
                      </w:r>
                      <w:r w:rsidR="00062802">
                        <w:rPr>
                          <w:b/>
                          <w:color w:val="323E4F"/>
                          <w:spacing w:val="-10"/>
                          <w:sz w:val="36"/>
                          <w:szCs w:val="36"/>
                        </w:rPr>
                        <w:t xml:space="preserve">: </w:t>
                      </w:r>
                      <w:r w:rsidR="007E1F1F">
                        <w:rPr>
                          <w:b/>
                          <w:color w:val="323E4F"/>
                          <w:spacing w:val="-10"/>
                          <w:sz w:val="36"/>
                          <w:szCs w:val="36"/>
                        </w:rPr>
                        <w:t xml:space="preserve">PaedDr. Magdaléna </w:t>
                      </w:r>
                      <w:proofErr w:type="spellStart"/>
                      <w:r w:rsidR="007E1F1F">
                        <w:rPr>
                          <w:b/>
                          <w:color w:val="323E4F"/>
                          <w:spacing w:val="-10"/>
                          <w:sz w:val="36"/>
                          <w:szCs w:val="36"/>
                        </w:rPr>
                        <w:t>Polcová</w:t>
                      </w:r>
                      <w:proofErr w:type="spellEnd"/>
                    </w:p>
                    <w:p w14:paraId="5BD2C3C4" w14:textId="77777777" w:rsidR="007A7CB6" w:rsidRDefault="007A7CB6" w:rsidP="007A7CB6">
                      <w:pPr>
                        <w:pStyle w:val="Strednmrieka21"/>
                        <w:rPr>
                          <w:b/>
                          <w:color w:val="323E4F"/>
                          <w:spacing w:val="-10"/>
                          <w:sz w:val="36"/>
                          <w:szCs w:val="36"/>
                        </w:rPr>
                      </w:pPr>
                    </w:p>
                    <w:p w14:paraId="3FAD2971" w14:textId="4661EBF8" w:rsidR="00FA2F1D" w:rsidRPr="00062802" w:rsidRDefault="00CE0DA3" w:rsidP="007A7CB6">
                      <w:pPr>
                        <w:pStyle w:val="Strednmrieka21"/>
                        <w:rPr>
                          <w:rFonts w:ascii="Times New Roman" w:hAnsi="Times New Roman"/>
                          <w:b/>
                          <w:color w:val="323E4F"/>
                          <w:spacing w:val="-10"/>
                          <w:sz w:val="36"/>
                          <w:szCs w:val="36"/>
                        </w:rPr>
                      </w:pPr>
                      <w:r>
                        <w:rPr>
                          <w:b/>
                          <w:color w:val="323E4F"/>
                          <w:spacing w:val="-10"/>
                          <w:sz w:val="36"/>
                          <w:szCs w:val="36"/>
                        </w:rPr>
                        <w:t xml:space="preserve">Pre </w:t>
                      </w:r>
                      <w:r w:rsidR="00B93EA6">
                        <w:rPr>
                          <w:b/>
                          <w:color w:val="323E4F"/>
                          <w:spacing w:val="-10"/>
                          <w:sz w:val="36"/>
                          <w:szCs w:val="36"/>
                        </w:rPr>
                        <w:t>4</w:t>
                      </w:r>
                      <w:r w:rsidR="0063222C">
                        <w:rPr>
                          <w:b/>
                          <w:color w:val="323E4F"/>
                          <w:spacing w:val="-10"/>
                          <w:sz w:val="36"/>
                          <w:szCs w:val="36"/>
                        </w:rPr>
                        <w:t xml:space="preserve">. ročník - schválené </w:t>
                      </w:r>
                      <w:r w:rsidR="00A3732C">
                        <w:rPr>
                          <w:b/>
                          <w:color w:val="323E4F"/>
                          <w:spacing w:val="-10"/>
                          <w:sz w:val="36"/>
                          <w:szCs w:val="36"/>
                        </w:rPr>
                        <w:t>PR</w:t>
                      </w:r>
                      <w:r w:rsidR="0063222C">
                        <w:rPr>
                          <w:b/>
                          <w:color w:val="323E4F"/>
                          <w:spacing w:val="-10"/>
                          <w:sz w:val="36"/>
                          <w:szCs w:val="36"/>
                        </w:rPr>
                        <w:t xml:space="preserve">, dňa: </w:t>
                      </w:r>
                      <w:r w:rsidR="00A3732C">
                        <w:rPr>
                          <w:b/>
                          <w:color w:val="323E4F"/>
                          <w:spacing w:val="-10"/>
                          <w:sz w:val="36"/>
                          <w:szCs w:val="36"/>
                        </w:rPr>
                        <w:t>13.09.2021</w:t>
                      </w:r>
                    </w:p>
                    <w:p w14:paraId="711BBBD3" w14:textId="77777777" w:rsidR="00FA2F1D" w:rsidRPr="003143A9" w:rsidRDefault="00FA2F1D">
                      <w:pPr>
                        <w:pStyle w:val="Strednmrieka21"/>
                        <w:spacing w:before="120"/>
                        <w:rPr>
                          <w:b/>
                          <w:color w:val="323E4F"/>
                          <w:sz w:val="36"/>
                          <w:szCs w:val="36"/>
                        </w:rPr>
                      </w:pPr>
                    </w:p>
                    <w:p w14:paraId="50017D72" w14:textId="77777777" w:rsidR="00FA2F1D" w:rsidRDefault="00FA2F1D"/>
                  </w:txbxContent>
                </v:textbox>
                <w10:wrap anchorx="page" anchory="margin"/>
              </v:shape>
            </w:pict>
          </mc:Fallback>
        </mc:AlternateContent>
      </w:r>
    </w:p>
    <w:p w14:paraId="5DF0AEF3" w14:textId="77777777" w:rsidR="00A44518" w:rsidRPr="003143A9" w:rsidRDefault="00A44518">
      <w:pPr>
        <w:rPr>
          <w:rFonts w:ascii="Calibri" w:hAnsi="Calibri"/>
          <w:sz w:val="20"/>
          <w:szCs w:val="20"/>
        </w:rPr>
      </w:pPr>
    </w:p>
    <w:p w14:paraId="75748AAC" w14:textId="2023AB8A" w:rsidR="00CE0DA3" w:rsidRPr="00CE0DA3" w:rsidRDefault="00DB3E95" w:rsidP="0072077D">
      <w:pPr>
        <w:ind w:left="0" w:firstLine="0"/>
        <w:rPr>
          <w:rFonts w:ascii="Calibri" w:hAnsi="Calibri"/>
          <w:b/>
          <w:bCs/>
          <w:spacing w:val="-10"/>
          <w:sz w:val="22"/>
        </w:rPr>
      </w:pPr>
      <w:r>
        <w:rPr>
          <w:rFonts w:ascii="Calibri" w:hAnsi="Calibri"/>
          <w:noProof/>
          <w:color w:val="5B9BD5"/>
          <w:sz w:val="20"/>
          <w:szCs w:val="20"/>
        </w:rPr>
        <mc:AlternateContent>
          <mc:Choice Requires="wpg">
            <w:drawing>
              <wp:anchor distT="0" distB="0" distL="114300" distR="114300" simplePos="0" relativeHeight="251658752" behindDoc="1" locked="0" layoutInCell="1" allowOverlap="1" wp14:anchorId="22FA7FC1" wp14:editId="78A6554F">
                <wp:simplePos x="0" y="0"/>
                <wp:positionH relativeFrom="page">
                  <wp:posOffset>2352040</wp:posOffset>
                </wp:positionH>
                <wp:positionV relativeFrom="page">
                  <wp:posOffset>2352675</wp:posOffset>
                </wp:positionV>
                <wp:extent cx="7545705" cy="4278630"/>
                <wp:effectExtent l="0" t="0" r="0" b="0"/>
                <wp:wrapNone/>
                <wp:docPr id="1" name="Csopo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45705" cy="4278630"/>
                          <a:chOff x="0" y="0"/>
                          <a:chExt cx="43291" cy="44910"/>
                        </a:xfrm>
                      </wpg:grpSpPr>
                      <wps:wsp>
                        <wps:cNvPr id="2" name="Szabadkézi sokszög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zabadkézi sokszög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zabadkézi sokszög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zabadkézi sokszög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zabadkézi sokszög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02379D40" id="Csoport 2" o:spid="_x0000_s1026" style="position:absolute;margin-left:185.2pt;margin-top:185.25pt;width:594.15pt;height:336.9pt;z-index:-25165772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">
                <o:lock v:ext="edit" aspectratio="t"/>
                <v:shape id="Szabadkézi sokszö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" path="m4,1786l,1782,1776,r5,5l4,1786xe" filled="f" stroked="f">
                  <v:path arrowok="t" o:connecttype="custom" o:connectlocs="100808,45008800;0,44907996;44758964,0;44884983,126012;100808,45008800" o:connectangles="0,0,0,0,0"/>
                </v:shape>
                <v:shape id="Szabadkézi sokszö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" path="m5,2234l,2229,2229,r5,5l5,2234xe" filled="f" stroked="f">
                  <v:path arrowok="t" o:connecttype="custom" o:connectlocs="126017,56299100;0,56173103;56174687,0;56300688,126013;126017,56299100" o:connectangles="0,0,0,0,0"/>
                </v:shape>
                <v:shape id="Szabadkézi sokszö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" path="m9,2197l,2193,2188,r9,10l9,2197xe" filled="f" stroked="f">
                  <v:path arrowok="t" o:connecttype="custom" o:connectlocs="226826,55367245;0,55266440;55142007,0;55368833,252013;226826,55367245" o:connectangles="0,0,0,0,0"/>
                </v:shape>
                <v:shape id="Szabadkézi sokszö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" path="m9,1966l,1957,1952,r9,9l9,1966xe" filled="f" stroked="f">
                  <v:path arrowok="t" o:connecttype="custom" o:connectlocs="226823,49547463;0,49320651;49193648,0;49420470,226827;226823,49547463" o:connectangles="0,0,0,0,0"/>
                </v:shape>
                <v:shape id="Szabadkézi sokszö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" path="m,2732r,-4l2722,r5,5l,2732xe" filled="f" stroked="f">
                  <v:path arrowok="t" o:connecttype="custom" o:connectlocs="0,68851463;0,68750655;68598455,0;68724470,126017;0,68851463" o:connectangles="0,0,0,0,0"/>
                </v:shape>
                <w10:wrap anchorx="page" anchory="page"/>
              </v:group>
            </w:pict>
          </mc:Fallback>
        </mc:AlternateContent>
      </w:r>
      <w:r>
        <w:rPr>
          <w:rFonts w:ascii="Calibri" w:hAnsi="Calibri"/>
          <w:noProof/>
          <w:sz w:val="20"/>
          <w:szCs w:val="20"/>
        </w:rPr>
        <mc:AlternateContent>
          <mc:Choice Requires="wps">
            <w:drawing>
              <wp:anchor distT="0" distB="0" distL="114300" distR="114300" simplePos="0" relativeHeight="251656704" behindDoc="0" locked="0" layoutInCell="1" allowOverlap="1" wp14:anchorId="7F03DEAF" wp14:editId="4BD11847">
                <wp:simplePos x="0" y="0"/>
                <wp:positionH relativeFrom="page">
                  <wp:posOffset>1259205</wp:posOffset>
                </wp:positionH>
                <wp:positionV relativeFrom="margin">
                  <wp:posOffset>5085715</wp:posOffset>
                </wp:positionV>
                <wp:extent cx="8753475" cy="551815"/>
                <wp:effectExtent l="0" t="0" r="0" b="0"/>
                <wp:wrapNone/>
                <wp:docPr id="69"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3475"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006C5" w14:textId="77777777" w:rsidR="00FA2F1D" w:rsidRPr="003143A9" w:rsidRDefault="00FA2F1D" w:rsidP="009E3459">
                            <w:pPr>
                              <w:pStyle w:val="Strednmrieka21"/>
                              <w:jc w:val="center"/>
                              <w:rPr>
                                <w:b/>
                                <w:color w:val="323E4F"/>
                                <w:sz w:val="24"/>
                                <w:szCs w:val="24"/>
                              </w:rPr>
                            </w:pPr>
                            <w:r w:rsidRPr="003143A9">
                              <w:rPr>
                                <w:b/>
                                <w:color w:val="323E4F"/>
                                <w:sz w:val="24"/>
                                <w:szCs w:val="24"/>
                              </w:rPr>
                              <w:t xml:space="preserve">Základná škola s vyučovacím jazykom maďarským </w:t>
                            </w:r>
                            <w:r w:rsidR="009E3459">
                              <w:rPr>
                                <w:b/>
                                <w:color w:val="323E4F"/>
                                <w:sz w:val="24"/>
                                <w:szCs w:val="24"/>
                              </w:rPr>
                              <w:t>–</w:t>
                            </w:r>
                            <w:r w:rsidRPr="003143A9">
                              <w:rPr>
                                <w:b/>
                                <w:color w:val="323E4F"/>
                                <w:sz w:val="24"/>
                                <w:szCs w:val="24"/>
                              </w:rPr>
                              <w:t xml:space="preserve">  </w:t>
                            </w:r>
                            <w:proofErr w:type="spellStart"/>
                            <w:r w:rsidRPr="003143A9">
                              <w:rPr>
                                <w:b/>
                                <w:color w:val="323E4F"/>
                                <w:sz w:val="24"/>
                                <w:szCs w:val="24"/>
                              </w:rPr>
                              <w:t>Alapiskola</w:t>
                            </w:r>
                            <w:proofErr w:type="spellEnd"/>
                            <w:r w:rsidR="009E3459">
                              <w:rPr>
                                <w:b/>
                                <w:color w:val="323E4F"/>
                                <w:sz w:val="24"/>
                                <w:szCs w:val="24"/>
                              </w:rPr>
                              <w:t>, ČSA 15, 045 01</w:t>
                            </w:r>
                            <w:r w:rsidRPr="003143A9">
                              <w:rPr>
                                <w:b/>
                                <w:color w:val="323E4F"/>
                                <w:sz w:val="24"/>
                                <w:szCs w:val="24"/>
                              </w:rPr>
                              <w:t xml:space="preserve"> Moldava nad Bodvou</w:t>
                            </w:r>
                          </w:p>
                          <w:p w14:paraId="7A407C78" w14:textId="77777777" w:rsidR="00FA2F1D" w:rsidRPr="003143A9" w:rsidRDefault="00FA2F1D">
                            <w:pPr>
                              <w:pStyle w:val="Strednmrieka21"/>
                              <w:jc w:val="right"/>
                              <w:rPr>
                                <w:color w:val="5B9BD5"/>
                                <w:sz w:val="36"/>
                                <w:szCs w:val="36"/>
                              </w:rPr>
                            </w:pPr>
                            <w:r w:rsidRPr="003143A9">
                              <w:rPr>
                                <w:color w:val="323E4F"/>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03DEAF" id="Szövegdoboz 69" o:spid="_x0000_s1027" type="#_x0000_t202" style="position:absolute;left:0;text-align:left;margin-left:99.15pt;margin-top:400.45pt;width:689.25pt;height:4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" filled="f" stroked="f" strokeweight=".5pt">
                <v:textbox inset="0,0,0,0">
                  <w:txbxContent>
                    <w:p w14:paraId="13F006C5" w14:textId="77777777" w:rsidR="00FA2F1D" w:rsidRPr="003143A9" w:rsidRDefault="00FA2F1D" w:rsidP="009E3459">
                      <w:pPr>
                        <w:pStyle w:val="Strednmrieka21"/>
                        <w:jc w:val="center"/>
                        <w:rPr>
                          <w:b/>
                          <w:color w:val="323E4F"/>
                          <w:sz w:val="24"/>
                          <w:szCs w:val="24"/>
                        </w:rPr>
                      </w:pPr>
                      <w:r w:rsidRPr="003143A9">
                        <w:rPr>
                          <w:b/>
                          <w:color w:val="323E4F"/>
                          <w:sz w:val="24"/>
                          <w:szCs w:val="24"/>
                        </w:rPr>
                        <w:t xml:space="preserve">Základná škola s vyučovacím jazykom maďarským </w:t>
                      </w:r>
                      <w:r w:rsidR="009E3459">
                        <w:rPr>
                          <w:b/>
                          <w:color w:val="323E4F"/>
                          <w:sz w:val="24"/>
                          <w:szCs w:val="24"/>
                        </w:rPr>
                        <w:t>–</w:t>
                      </w:r>
                      <w:r w:rsidRPr="003143A9">
                        <w:rPr>
                          <w:b/>
                          <w:color w:val="323E4F"/>
                          <w:sz w:val="24"/>
                          <w:szCs w:val="24"/>
                        </w:rPr>
                        <w:t xml:space="preserve">  Alapiskola</w:t>
                      </w:r>
                      <w:r w:rsidR="009E3459">
                        <w:rPr>
                          <w:b/>
                          <w:color w:val="323E4F"/>
                          <w:sz w:val="24"/>
                          <w:szCs w:val="24"/>
                        </w:rPr>
                        <w:t>, ČSA 15, 045 01</w:t>
                      </w:r>
                      <w:r w:rsidRPr="003143A9">
                        <w:rPr>
                          <w:b/>
                          <w:color w:val="323E4F"/>
                          <w:sz w:val="24"/>
                          <w:szCs w:val="24"/>
                        </w:rPr>
                        <w:t xml:space="preserve"> Moldava nad Bodvou</w:t>
                      </w:r>
                    </w:p>
                    <w:p w14:paraId="7A407C78" w14:textId="77777777" w:rsidR="00FA2F1D" w:rsidRPr="003143A9" w:rsidRDefault="00FA2F1D">
                      <w:pPr>
                        <w:pStyle w:val="Strednmrieka21"/>
                        <w:jc w:val="right"/>
                        <w:rPr>
                          <w:color w:val="5B9BD5"/>
                          <w:sz w:val="36"/>
                          <w:szCs w:val="36"/>
                        </w:rPr>
                      </w:pPr>
                      <w:r w:rsidRPr="003143A9">
                        <w:rPr>
                          <w:color w:val="323E4F"/>
                          <w:sz w:val="36"/>
                          <w:szCs w:val="36"/>
                        </w:rPr>
                        <w:t xml:space="preserve">     </w:t>
                      </w:r>
                    </w:p>
                  </w:txbxContent>
                </v:textbox>
                <w10:wrap anchorx="page" anchory="margin"/>
              </v:shape>
            </w:pict>
          </mc:Fallback>
        </mc:AlternateContent>
      </w:r>
      <w:r w:rsidR="00A44518" w:rsidRPr="003143A9">
        <w:rPr>
          <w:rFonts w:ascii="Calibri" w:hAnsi="Calibri"/>
          <w:b/>
          <w:spacing w:val="-10"/>
          <w:sz w:val="20"/>
          <w:szCs w:val="20"/>
        </w:rPr>
        <w:br w:type="page"/>
      </w:r>
    </w:p>
    <w:p w14:paraId="12F8E5FE" w14:textId="08DD3F3F" w:rsidR="0072077D" w:rsidRPr="003E25AE" w:rsidRDefault="0072077D" w:rsidP="0072077D">
      <w:pPr>
        <w:shd w:val="clear" w:color="auto" w:fill="DBE5F1"/>
        <w:spacing w:after="0" w:line="240" w:lineRule="auto"/>
        <w:ind w:left="0" w:firstLine="0"/>
        <w:jc w:val="left"/>
        <w:rPr>
          <w:rFonts w:ascii="Calibri" w:hAnsi="Calibri"/>
          <w:b/>
          <w:bCs/>
          <w:spacing w:val="-10"/>
          <w:szCs w:val="24"/>
        </w:rPr>
      </w:pPr>
      <w:r w:rsidRPr="003E25AE">
        <w:rPr>
          <w:rFonts w:ascii="Calibri" w:hAnsi="Calibri"/>
          <w:b/>
          <w:bCs/>
          <w:spacing w:val="-10"/>
          <w:szCs w:val="24"/>
        </w:rPr>
        <w:lastRenderedPageBreak/>
        <w:t>UČEBNÉ OSNOVY – SLOVENSKÝ JAZYK A SLOVENSKÁ LITERATÚRA</w:t>
      </w:r>
      <w:r w:rsidR="00977605" w:rsidRPr="003E25AE">
        <w:rPr>
          <w:rFonts w:ascii="Calibri" w:hAnsi="Calibri"/>
          <w:b/>
          <w:bCs/>
          <w:spacing w:val="-10"/>
          <w:szCs w:val="24"/>
        </w:rPr>
        <w:t>,</w:t>
      </w:r>
      <w:r w:rsidRPr="003E25AE">
        <w:rPr>
          <w:rFonts w:ascii="Calibri" w:hAnsi="Calibri"/>
          <w:b/>
          <w:bCs/>
          <w:spacing w:val="-10"/>
          <w:szCs w:val="24"/>
        </w:rPr>
        <w:t xml:space="preserve"> </w:t>
      </w:r>
      <w:r w:rsidR="007E1F1F" w:rsidRPr="003E25AE">
        <w:rPr>
          <w:rFonts w:ascii="Calibri" w:hAnsi="Calibri"/>
          <w:b/>
          <w:bCs/>
          <w:spacing w:val="-10"/>
          <w:szCs w:val="24"/>
        </w:rPr>
        <w:t xml:space="preserve"> </w:t>
      </w:r>
      <w:r w:rsidR="00B93EA6" w:rsidRPr="003E25AE">
        <w:rPr>
          <w:rFonts w:ascii="Calibri" w:hAnsi="Calibri"/>
          <w:b/>
          <w:bCs/>
          <w:spacing w:val="-10"/>
          <w:szCs w:val="24"/>
        </w:rPr>
        <w:t>4</w:t>
      </w:r>
      <w:r w:rsidRPr="003E25AE">
        <w:rPr>
          <w:rFonts w:ascii="Calibri" w:hAnsi="Calibri"/>
          <w:b/>
          <w:bCs/>
          <w:spacing w:val="-10"/>
          <w:szCs w:val="24"/>
        </w:rPr>
        <w:t xml:space="preserve">. ročník </w:t>
      </w:r>
      <w:r w:rsidR="00BF154E" w:rsidRPr="003E25AE">
        <w:rPr>
          <w:rFonts w:ascii="Calibri" w:hAnsi="Calibri"/>
          <w:b/>
          <w:bCs/>
          <w:spacing w:val="-10"/>
          <w:szCs w:val="24"/>
        </w:rPr>
        <w:t xml:space="preserve">ZŠ S VJM, </w:t>
      </w:r>
      <w:r w:rsidRPr="003E25AE">
        <w:rPr>
          <w:rFonts w:ascii="Calibri" w:hAnsi="Calibri"/>
          <w:b/>
          <w:bCs/>
          <w:spacing w:val="-10"/>
          <w:szCs w:val="24"/>
        </w:rPr>
        <w:t xml:space="preserve">PRE ŽIAKOV </w:t>
      </w:r>
      <w:r w:rsidR="006011E5" w:rsidRPr="003E25AE">
        <w:rPr>
          <w:rFonts w:ascii="Calibri" w:hAnsi="Calibri"/>
          <w:b/>
          <w:bCs/>
          <w:spacing w:val="-10"/>
          <w:szCs w:val="24"/>
        </w:rPr>
        <w:t xml:space="preserve"> </w:t>
      </w:r>
      <w:r w:rsidR="0032111E" w:rsidRPr="003E25AE">
        <w:rPr>
          <w:rFonts w:ascii="Calibri" w:hAnsi="Calibri"/>
          <w:b/>
          <w:bCs/>
          <w:spacing w:val="-10"/>
          <w:szCs w:val="24"/>
        </w:rPr>
        <w:t>SO STREDN</w:t>
      </w:r>
      <w:r w:rsidRPr="003E25AE">
        <w:rPr>
          <w:rFonts w:ascii="Calibri" w:hAnsi="Calibri"/>
          <w:b/>
          <w:bCs/>
          <w:spacing w:val="-10"/>
          <w:szCs w:val="24"/>
        </w:rPr>
        <w:t>ÝM STUPŇOM  MENTÁLNEHO POSTIHNUTIA</w:t>
      </w:r>
    </w:p>
    <w:p w14:paraId="719BFE56" w14:textId="77777777" w:rsidR="009C5B93" w:rsidRPr="00393837" w:rsidRDefault="009C5B93" w:rsidP="007A7CB6">
      <w:pPr>
        <w:spacing w:after="0" w:line="240" w:lineRule="auto"/>
        <w:rPr>
          <w:rFonts w:ascii="Calibri" w:hAnsi="Calibri"/>
          <w:spacing w:val="-10"/>
          <w:sz w:val="22"/>
        </w:rPr>
      </w:pPr>
    </w:p>
    <w:p w14:paraId="08792ADF" w14:textId="19E54D3E" w:rsidR="009C5B93" w:rsidRPr="00393837" w:rsidRDefault="00CE0DA3" w:rsidP="007A7CB6">
      <w:pPr>
        <w:spacing w:after="0" w:line="240" w:lineRule="auto"/>
        <w:rPr>
          <w:rFonts w:ascii="Calibri" w:hAnsi="Calibri"/>
          <w:spacing w:val="-10"/>
          <w:sz w:val="22"/>
        </w:rPr>
      </w:pPr>
      <w:r>
        <w:rPr>
          <w:rFonts w:ascii="Calibri" w:hAnsi="Calibri"/>
          <w:b/>
          <w:bCs/>
          <w:spacing w:val="-10"/>
          <w:sz w:val="22"/>
        </w:rPr>
        <w:t>Školský rok: 20</w:t>
      </w:r>
      <w:r w:rsidR="005F070B">
        <w:rPr>
          <w:rFonts w:ascii="Calibri" w:hAnsi="Calibri"/>
          <w:b/>
          <w:bCs/>
          <w:spacing w:val="-10"/>
          <w:sz w:val="22"/>
        </w:rPr>
        <w:t>2</w:t>
      </w:r>
      <w:r w:rsidR="00B93EA6">
        <w:rPr>
          <w:rFonts w:ascii="Calibri" w:hAnsi="Calibri"/>
          <w:b/>
          <w:bCs/>
          <w:spacing w:val="-10"/>
          <w:sz w:val="22"/>
        </w:rPr>
        <w:t>1</w:t>
      </w:r>
      <w:r w:rsidR="009C5B93" w:rsidRPr="00393837">
        <w:rPr>
          <w:rFonts w:ascii="Calibri" w:hAnsi="Calibri"/>
          <w:b/>
          <w:bCs/>
          <w:spacing w:val="-10"/>
          <w:sz w:val="22"/>
        </w:rPr>
        <w:t>/20</w:t>
      </w:r>
      <w:r w:rsidR="005F070B">
        <w:rPr>
          <w:rFonts w:ascii="Calibri" w:hAnsi="Calibri"/>
          <w:b/>
          <w:bCs/>
          <w:spacing w:val="-10"/>
          <w:sz w:val="22"/>
        </w:rPr>
        <w:t>2</w:t>
      </w:r>
      <w:r w:rsidR="00B93EA6">
        <w:rPr>
          <w:rFonts w:ascii="Calibri" w:hAnsi="Calibri"/>
          <w:b/>
          <w:bCs/>
          <w:spacing w:val="-10"/>
          <w:sz w:val="22"/>
        </w:rPr>
        <w:t>2</w:t>
      </w:r>
    </w:p>
    <w:p w14:paraId="2B6E69C8" w14:textId="7FD41AAD" w:rsidR="009C5B93" w:rsidRPr="00393837" w:rsidRDefault="009C5B93" w:rsidP="007A7CB6">
      <w:pPr>
        <w:spacing w:after="0" w:line="240" w:lineRule="auto"/>
        <w:rPr>
          <w:rFonts w:ascii="Calibri" w:hAnsi="Calibri"/>
          <w:spacing w:val="-10"/>
          <w:sz w:val="22"/>
        </w:rPr>
      </w:pPr>
      <w:r w:rsidRPr="00393837">
        <w:rPr>
          <w:rFonts w:ascii="Calibri" w:hAnsi="Calibri"/>
          <w:b/>
          <w:bCs/>
          <w:spacing w:val="-10"/>
          <w:sz w:val="22"/>
        </w:rPr>
        <w:t xml:space="preserve">Ročník: </w:t>
      </w:r>
      <w:r w:rsidR="003920E0">
        <w:rPr>
          <w:rFonts w:ascii="Calibri" w:hAnsi="Calibri"/>
          <w:b/>
          <w:bCs/>
          <w:spacing w:val="-10"/>
          <w:sz w:val="22"/>
        </w:rPr>
        <w:t>štvrtý</w:t>
      </w:r>
    </w:p>
    <w:p w14:paraId="45DCDD0C" w14:textId="78009668" w:rsidR="009C5B93" w:rsidRDefault="009C5B93" w:rsidP="007A7CB6">
      <w:pPr>
        <w:spacing w:after="0" w:line="240" w:lineRule="auto"/>
        <w:rPr>
          <w:rFonts w:ascii="Calibri" w:hAnsi="Calibri"/>
          <w:b/>
          <w:bCs/>
          <w:spacing w:val="-10"/>
          <w:sz w:val="22"/>
        </w:rPr>
      </w:pPr>
      <w:r w:rsidRPr="00393837">
        <w:rPr>
          <w:rFonts w:ascii="Calibri" w:hAnsi="Calibri"/>
          <w:b/>
          <w:bCs/>
          <w:spacing w:val="-10"/>
          <w:sz w:val="22"/>
        </w:rPr>
        <w:t>Počet vyuč</w:t>
      </w:r>
      <w:r w:rsidR="00CE0DA3">
        <w:rPr>
          <w:rFonts w:ascii="Calibri" w:hAnsi="Calibri"/>
          <w:b/>
          <w:bCs/>
          <w:spacing w:val="-10"/>
          <w:sz w:val="22"/>
        </w:rPr>
        <w:t xml:space="preserve">ovacích hodín v školskom roku: </w:t>
      </w:r>
      <w:r w:rsidR="006011E5">
        <w:rPr>
          <w:rFonts w:ascii="Calibri" w:hAnsi="Calibri"/>
          <w:b/>
          <w:bCs/>
          <w:spacing w:val="-10"/>
          <w:sz w:val="22"/>
        </w:rPr>
        <w:t>3</w:t>
      </w:r>
      <w:r w:rsidR="00CE0DA3">
        <w:rPr>
          <w:rFonts w:ascii="Calibri" w:hAnsi="Calibri"/>
          <w:b/>
          <w:bCs/>
          <w:spacing w:val="-10"/>
          <w:sz w:val="22"/>
        </w:rPr>
        <w:t xml:space="preserve"> </w:t>
      </w:r>
      <w:r w:rsidR="00C040E0">
        <w:rPr>
          <w:rFonts w:ascii="Calibri" w:hAnsi="Calibri"/>
          <w:b/>
          <w:bCs/>
          <w:spacing w:val="-10"/>
          <w:sz w:val="22"/>
        </w:rPr>
        <w:t xml:space="preserve"> </w:t>
      </w:r>
      <w:r w:rsidR="00CE0DA3">
        <w:rPr>
          <w:rFonts w:ascii="Calibri" w:hAnsi="Calibri"/>
          <w:b/>
          <w:bCs/>
          <w:spacing w:val="-10"/>
          <w:sz w:val="22"/>
        </w:rPr>
        <w:t>hodin</w:t>
      </w:r>
      <w:r w:rsidR="003920E0">
        <w:rPr>
          <w:rFonts w:ascii="Calibri" w:hAnsi="Calibri"/>
          <w:b/>
          <w:bCs/>
          <w:spacing w:val="-10"/>
          <w:sz w:val="22"/>
        </w:rPr>
        <w:t>y</w:t>
      </w:r>
      <w:r w:rsidR="00CE0DA3">
        <w:rPr>
          <w:rFonts w:ascii="Calibri" w:hAnsi="Calibri"/>
          <w:b/>
          <w:bCs/>
          <w:spacing w:val="-10"/>
          <w:sz w:val="22"/>
        </w:rPr>
        <w:t xml:space="preserve"> týždenne - </w:t>
      </w:r>
      <w:r w:rsidR="003920E0">
        <w:rPr>
          <w:rFonts w:ascii="Calibri" w:hAnsi="Calibri"/>
          <w:b/>
          <w:bCs/>
          <w:spacing w:val="-10"/>
          <w:sz w:val="22"/>
        </w:rPr>
        <w:t>99</w:t>
      </w:r>
      <w:r w:rsidRPr="00393837">
        <w:rPr>
          <w:rFonts w:ascii="Calibri" w:hAnsi="Calibri"/>
          <w:b/>
          <w:bCs/>
          <w:spacing w:val="-10"/>
          <w:sz w:val="22"/>
        </w:rPr>
        <w:t xml:space="preserve"> hodín ročne</w:t>
      </w:r>
    </w:p>
    <w:p w14:paraId="499701C7" w14:textId="412BFBA5" w:rsidR="00755B7A" w:rsidRDefault="00755B7A" w:rsidP="007A7CB6">
      <w:pPr>
        <w:spacing w:after="0" w:line="240" w:lineRule="auto"/>
        <w:rPr>
          <w:rFonts w:ascii="Calibri" w:hAnsi="Calibri"/>
          <w:b/>
          <w:bCs/>
          <w:spacing w:val="-10"/>
          <w:sz w:val="22"/>
        </w:rPr>
      </w:pPr>
    </w:p>
    <w:p w14:paraId="4F61C64D" w14:textId="77777777" w:rsidR="00755B7A" w:rsidRPr="00393837" w:rsidRDefault="00755B7A" w:rsidP="007A7CB6">
      <w:pPr>
        <w:spacing w:after="0" w:line="240" w:lineRule="auto"/>
        <w:rPr>
          <w:rFonts w:ascii="Calibri" w:hAnsi="Calibri"/>
          <w:b/>
          <w:bCs/>
          <w:spacing w:val="-10"/>
          <w:sz w:val="22"/>
        </w:rPr>
      </w:pPr>
    </w:p>
    <w:p w14:paraId="4518E276" w14:textId="77777777" w:rsidR="00201AC2" w:rsidRPr="00393837" w:rsidRDefault="00201AC2" w:rsidP="007A7CB6">
      <w:pPr>
        <w:spacing w:after="0" w:line="240" w:lineRule="auto"/>
        <w:ind w:left="0" w:right="13" w:firstLine="0"/>
        <w:rPr>
          <w:rFonts w:ascii="Calibri" w:hAnsi="Calibri"/>
          <w:spacing w:val="-10"/>
          <w:sz w:val="22"/>
        </w:rPr>
      </w:pPr>
    </w:p>
    <w:p w14:paraId="66B49F2F" w14:textId="77777777" w:rsidR="005F5AB5" w:rsidRPr="00393837" w:rsidRDefault="009C5B93" w:rsidP="003F111E">
      <w:pPr>
        <w:shd w:val="clear" w:color="auto" w:fill="DBE5F1"/>
        <w:spacing w:after="0" w:line="240" w:lineRule="auto"/>
        <w:rPr>
          <w:rFonts w:ascii="Calibri" w:hAnsi="Calibri"/>
          <w:b/>
          <w:bCs/>
          <w:spacing w:val="-10"/>
          <w:sz w:val="22"/>
        </w:rPr>
      </w:pPr>
      <w:r w:rsidRPr="00393837">
        <w:rPr>
          <w:rFonts w:ascii="Calibri" w:hAnsi="Calibri"/>
          <w:b/>
          <w:bCs/>
          <w:spacing w:val="-10"/>
          <w:sz w:val="22"/>
        </w:rPr>
        <w:t>CHARAKTERISTIKA PREDMETU</w:t>
      </w:r>
      <w:bookmarkStart w:id="0" w:name="pageContainer2"/>
      <w:bookmarkEnd w:id="0"/>
    </w:p>
    <w:p w14:paraId="3A4BB181" w14:textId="77777777" w:rsidR="009C5B93" w:rsidRPr="00393837" w:rsidRDefault="009C5B93" w:rsidP="007A7CB6">
      <w:pPr>
        <w:spacing w:after="0" w:line="240" w:lineRule="auto"/>
        <w:rPr>
          <w:rFonts w:ascii="Calibri" w:hAnsi="Calibri"/>
          <w:spacing w:val="-10"/>
          <w:sz w:val="22"/>
        </w:rPr>
      </w:pPr>
      <w:r w:rsidRPr="00393837">
        <w:rPr>
          <w:rFonts w:ascii="Calibri" w:hAnsi="Calibri"/>
          <w:spacing w:val="-10"/>
          <w:sz w:val="22"/>
        </w:rPr>
        <w:t xml:space="preserve"> </w:t>
      </w:r>
    </w:p>
    <w:p w14:paraId="7E63BBD6" w14:textId="77777777" w:rsidR="00AC0214" w:rsidRPr="001377C0" w:rsidRDefault="00AC0214" w:rsidP="00CE0DA3">
      <w:pPr>
        <w:spacing w:after="0" w:line="240" w:lineRule="auto"/>
        <w:ind w:left="0" w:firstLine="0"/>
        <w:rPr>
          <w:rFonts w:ascii="Calibri" w:hAnsi="Calibri" w:cs="Calibri"/>
          <w:sz w:val="20"/>
          <w:szCs w:val="20"/>
        </w:rPr>
      </w:pPr>
      <w:r w:rsidRPr="001377C0">
        <w:rPr>
          <w:rFonts w:ascii="Calibri" w:hAnsi="Calibri" w:cs="Calibri"/>
          <w:sz w:val="20"/>
          <w:szCs w:val="20"/>
        </w:rPr>
        <w:t xml:space="preserve">Vyučovanie slovenského jazyka pre žiakov so stredným stupňom mentálneho postihnutia s vyučovacím jazykom maďarským sa orientuje výlučne na konverzáciu. Hlavným cieľom vyučovania slovenského jazyka je, aby žiaci boli schopní vnímať a používať iný, než materinský jazyk, rozumieť najbežnejším pojmom, výrazom a výzvam v slovenskom jazyku, vyjadrovať svoje potreby a požiadavky v slovenskom jazyku, ktoré sú nevyhnutné na komunikáciu v bežnom živote. </w:t>
      </w:r>
    </w:p>
    <w:p w14:paraId="61FEA75B" w14:textId="7E903C3C" w:rsidR="00AC0214" w:rsidRPr="001377C0" w:rsidRDefault="00AC0214" w:rsidP="00CE0DA3">
      <w:pPr>
        <w:spacing w:after="0" w:line="240" w:lineRule="auto"/>
        <w:ind w:left="0" w:firstLine="0"/>
        <w:rPr>
          <w:rFonts w:ascii="Calibri" w:hAnsi="Calibri" w:cs="Calibri"/>
          <w:sz w:val="20"/>
          <w:szCs w:val="20"/>
        </w:rPr>
      </w:pPr>
      <w:r w:rsidRPr="001377C0">
        <w:rPr>
          <w:rFonts w:ascii="Calibri" w:hAnsi="Calibri" w:cs="Calibri"/>
          <w:sz w:val="20"/>
          <w:szCs w:val="20"/>
        </w:rPr>
        <w:t>Pri vyučovaní slovenského jazyka sa plnia ciele, po dosiahnutí ktorých bude žiak so stredným stupňom mentálneho postihnutia schopné vnímať slovenský jazyk ako komunikačný prostriedok, aby bolo schopné reagovať na nadväzovaný kontakt a vyjadriť svoje potreby. Žiaci sa učia predstaviť seba a svoju rodinu; naučia sa povedať svoju adresu; pomenovať najdôležitejšie inštitúcie v svojom najbližšom okolí; poznať základné termíny týkajúce sa školy; poznať časové pojmy a počtové pojmy do 20; vedieť sa vyjadriť u lekára; poznať názvy potravín; pomenovať domáce zvieratá; recitovať slovenské riekanky, spievať slovenské pesničky.</w:t>
      </w:r>
    </w:p>
    <w:p w14:paraId="7157E759" w14:textId="77777777" w:rsidR="00AC0214" w:rsidRPr="001377C0" w:rsidRDefault="00AC0214" w:rsidP="00CE0DA3">
      <w:pPr>
        <w:spacing w:after="0" w:line="240" w:lineRule="auto"/>
        <w:ind w:left="0" w:firstLine="0"/>
        <w:rPr>
          <w:rFonts w:ascii="Calibri" w:hAnsi="Calibri" w:cs="Calibri"/>
          <w:sz w:val="20"/>
          <w:szCs w:val="20"/>
        </w:rPr>
      </w:pPr>
    </w:p>
    <w:p w14:paraId="175F74FE" w14:textId="77777777" w:rsidR="00AC0214" w:rsidRDefault="00AC0214" w:rsidP="00CE0DA3">
      <w:pPr>
        <w:spacing w:after="0" w:line="240" w:lineRule="auto"/>
        <w:ind w:left="0" w:firstLine="0"/>
        <w:rPr>
          <w:rFonts w:ascii="Calibri" w:hAnsi="Calibri" w:cs="Calibri"/>
          <w:sz w:val="20"/>
          <w:szCs w:val="20"/>
        </w:rPr>
      </w:pPr>
    </w:p>
    <w:p w14:paraId="50B7606A" w14:textId="77777777" w:rsidR="00AC0214" w:rsidRDefault="00AC0214" w:rsidP="00CE0DA3">
      <w:pPr>
        <w:spacing w:after="0" w:line="240" w:lineRule="auto"/>
        <w:ind w:left="0" w:firstLine="0"/>
        <w:rPr>
          <w:rFonts w:ascii="Calibri" w:hAnsi="Calibri" w:cs="Calibri"/>
          <w:sz w:val="20"/>
          <w:szCs w:val="20"/>
        </w:rPr>
      </w:pPr>
    </w:p>
    <w:p w14:paraId="5B5339F8" w14:textId="77777777" w:rsidR="00193A9C" w:rsidRDefault="00193A9C" w:rsidP="00CE0DA3">
      <w:pPr>
        <w:pStyle w:val="Default"/>
        <w:jc w:val="both"/>
        <w:rPr>
          <w:rFonts w:eastAsia="Times New Roman"/>
          <w:bCs/>
          <w:spacing w:val="-10"/>
          <w:sz w:val="22"/>
          <w:szCs w:val="22"/>
        </w:rPr>
      </w:pPr>
    </w:p>
    <w:p w14:paraId="22E3B4AA" w14:textId="77777777" w:rsidR="00193A9C" w:rsidRDefault="00193A9C" w:rsidP="00CE0DA3">
      <w:pPr>
        <w:pStyle w:val="Default"/>
        <w:jc w:val="both"/>
        <w:rPr>
          <w:rFonts w:eastAsia="Times New Roman"/>
          <w:bCs/>
          <w:spacing w:val="-10"/>
          <w:sz w:val="22"/>
          <w:szCs w:val="22"/>
        </w:rPr>
      </w:pPr>
    </w:p>
    <w:p w14:paraId="1496A1DF" w14:textId="77777777" w:rsidR="00344203" w:rsidRPr="00F91CB2" w:rsidRDefault="009C5B93" w:rsidP="003F111E">
      <w:pPr>
        <w:shd w:val="clear" w:color="auto" w:fill="DBE5F1"/>
        <w:spacing w:after="0" w:line="240" w:lineRule="auto"/>
        <w:rPr>
          <w:rFonts w:ascii="Calibri" w:hAnsi="Calibri"/>
          <w:b/>
          <w:spacing w:val="-10"/>
          <w:sz w:val="22"/>
        </w:rPr>
      </w:pPr>
      <w:r w:rsidRPr="00F91CB2">
        <w:rPr>
          <w:rFonts w:ascii="Calibri" w:hAnsi="Calibri"/>
          <w:b/>
          <w:spacing w:val="-10"/>
          <w:sz w:val="22"/>
        </w:rPr>
        <w:t>CIELE PREDMETU</w:t>
      </w:r>
    </w:p>
    <w:p w14:paraId="71CC9FC1" w14:textId="77777777" w:rsidR="00CE0DA3" w:rsidRPr="0072077D" w:rsidRDefault="009C5B93" w:rsidP="00CE0DA3">
      <w:pPr>
        <w:spacing w:after="0" w:line="240" w:lineRule="auto"/>
        <w:rPr>
          <w:rFonts w:ascii="Calibri" w:hAnsi="Calibri"/>
          <w:bCs/>
          <w:spacing w:val="-10"/>
          <w:sz w:val="22"/>
        </w:rPr>
      </w:pPr>
      <w:r w:rsidRPr="0072077D">
        <w:rPr>
          <w:rFonts w:ascii="Calibri" w:hAnsi="Calibri"/>
          <w:bCs/>
          <w:spacing w:val="-10"/>
          <w:sz w:val="22"/>
        </w:rPr>
        <w:t xml:space="preserve"> </w:t>
      </w:r>
    </w:p>
    <w:p w14:paraId="221A3E9A" w14:textId="77777777" w:rsidR="00AC0214" w:rsidRPr="00AC0214" w:rsidRDefault="00AC0214" w:rsidP="00AC0214">
      <w:pPr>
        <w:spacing w:after="0" w:line="240" w:lineRule="auto"/>
        <w:ind w:left="720" w:firstLine="0"/>
        <w:rPr>
          <w:rFonts w:ascii="Calibri" w:hAnsi="Calibri" w:cs="Calibri"/>
          <w:sz w:val="20"/>
          <w:szCs w:val="20"/>
        </w:rPr>
      </w:pPr>
    </w:p>
    <w:p w14:paraId="5219B4B6" w14:textId="6B6B3F5D" w:rsidR="0032111E" w:rsidRPr="00EE3C5E" w:rsidRDefault="00AC0214" w:rsidP="005F070B">
      <w:pPr>
        <w:pStyle w:val="Default"/>
        <w:numPr>
          <w:ilvl w:val="0"/>
          <w:numId w:val="5"/>
        </w:numPr>
        <w:tabs>
          <w:tab w:val="left" w:pos="284"/>
        </w:tabs>
        <w:ind w:left="284" w:hanging="284"/>
        <w:jc w:val="both"/>
        <w:rPr>
          <w:rFonts w:ascii="Calibri" w:hAnsi="Calibri" w:cs="Calibri"/>
          <w:spacing w:val="-10"/>
          <w:sz w:val="20"/>
          <w:szCs w:val="20"/>
        </w:rPr>
      </w:pPr>
      <w:r w:rsidRPr="00AC0214">
        <w:rPr>
          <w:rFonts w:ascii="Calibri" w:hAnsi="Calibri" w:cs="Calibri"/>
          <w:sz w:val="20"/>
          <w:szCs w:val="20"/>
        </w:rPr>
        <w:t xml:space="preserve">vnímať slovenský jazyk ako komunikačný prostriedok, </w:t>
      </w:r>
      <w:r w:rsidR="0032111E" w:rsidRPr="00EE3C5E">
        <w:rPr>
          <w:rFonts w:ascii="Calibri" w:hAnsi="Calibri" w:cs="Calibri"/>
          <w:sz w:val="20"/>
          <w:szCs w:val="20"/>
        </w:rPr>
        <w:t xml:space="preserve"> </w:t>
      </w:r>
    </w:p>
    <w:p w14:paraId="465AAB3A" w14:textId="77777777" w:rsidR="003920E0" w:rsidRPr="003920E0" w:rsidRDefault="003920E0" w:rsidP="005F070B">
      <w:pPr>
        <w:pStyle w:val="Default"/>
        <w:numPr>
          <w:ilvl w:val="0"/>
          <w:numId w:val="5"/>
        </w:numPr>
        <w:tabs>
          <w:tab w:val="left" w:pos="284"/>
        </w:tabs>
        <w:ind w:left="284" w:hanging="284"/>
        <w:jc w:val="both"/>
        <w:rPr>
          <w:rFonts w:ascii="Calibri" w:hAnsi="Calibri" w:cs="Calibri"/>
          <w:spacing w:val="-10"/>
          <w:sz w:val="20"/>
          <w:szCs w:val="20"/>
        </w:rPr>
      </w:pPr>
      <w:r>
        <w:rPr>
          <w:rFonts w:ascii="Calibri" w:hAnsi="Calibri" w:cs="Calibri"/>
          <w:sz w:val="20"/>
          <w:szCs w:val="20"/>
        </w:rPr>
        <w:t>počúvať s porozumením,</w:t>
      </w:r>
    </w:p>
    <w:p w14:paraId="3C9623A3" w14:textId="77777777" w:rsidR="003920E0" w:rsidRPr="003920E0" w:rsidRDefault="003920E0" w:rsidP="005F070B">
      <w:pPr>
        <w:pStyle w:val="Default"/>
        <w:numPr>
          <w:ilvl w:val="0"/>
          <w:numId w:val="5"/>
        </w:numPr>
        <w:tabs>
          <w:tab w:val="left" w:pos="284"/>
        </w:tabs>
        <w:ind w:left="284" w:hanging="284"/>
        <w:jc w:val="both"/>
        <w:rPr>
          <w:rFonts w:ascii="Calibri" w:hAnsi="Calibri" w:cs="Calibri"/>
          <w:spacing w:val="-10"/>
          <w:sz w:val="20"/>
          <w:szCs w:val="20"/>
        </w:rPr>
      </w:pPr>
      <w:r>
        <w:rPr>
          <w:rFonts w:ascii="Calibri" w:hAnsi="Calibri" w:cs="Calibri"/>
          <w:sz w:val="20"/>
          <w:szCs w:val="20"/>
        </w:rPr>
        <w:t>rozvíjať neverbálnu komunikáciu,</w:t>
      </w:r>
    </w:p>
    <w:p w14:paraId="3F367EDD" w14:textId="3F7C2C77" w:rsidR="0032111E" w:rsidRPr="00EE3C5E" w:rsidRDefault="003920E0" w:rsidP="005F070B">
      <w:pPr>
        <w:pStyle w:val="Default"/>
        <w:numPr>
          <w:ilvl w:val="0"/>
          <w:numId w:val="5"/>
        </w:numPr>
        <w:tabs>
          <w:tab w:val="left" w:pos="284"/>
        </w:tabs>
        <w:ind w:left="284" w:hanging="284"/>
        <w:jc w:val="both"/>
        <w:rPr>
          <w:rFonts w:ascii="Calibri" w:hAnsi="Calibri" w:cs="Calibri"/>
          <w:spacing w:val="-10"/>
          <w:sz w:val="20"/>
          <w:szCs w:val="20"/>
        </w:rPr>
      </w:pPr>
      <w:r>
        <w:rPr>
          <w:rFonts w:ascii="Calibri" w:hAnsi="Calibri" w:cs="Calibri"/>
          <w:sz w:val="20"/>
          <w:szCs w:val="20"/>
        </w:rPr>
        <w:t>nacvičovať správnu artikuláciu,</w:t>
      </w:r>
      <w:r w:rsidR="00AC0214" w:rsidRPr="00EE3C5E">
        <w:rPr>
          <w:rFonts w:ascii="Calibri" w:hAnsi="Calibri" w:cs="Calibri"/>
          <w:sz w:val="20"/>
          <w:szCs w:val="20"/>
        </w:rPr>
        <w:t xml:space="preserve"> </w:t>
      </w:r>
    </w:p>
    <w:p w14:paraId="2924E8AC" w14:textId="77777777" w:rsidR="0032111E" w:rsidRPr="00EE3C5E" w:rsidRDefault="0032111E" w:rsidP="005F070B">
      <w:pPr>
        <w:pStyle w:val="Default"/>
        <w:numPr>
          <w:ilvl w:val="0"/>
          <w:numId w:val="5"/>
        </w:numPr>
        <w:tabs>
          <w:tab w:val="left" w:pos="284"/>
        </w:tabs>
        <w:ind w:left="284" w:hanging="284"/>
        <w:jc w:val="both"/>
        <w:rPr>
          <w:rFonts w:ascii="Calibri" w:hAnsi="Calibri" w:cs="Calibri"/>
          <w:spacing w:val="-10"/>
          <w:sz w:val="20"/>
          <w:szCs w:val="20"/>
        </w:rPr>
      </w:pPr>
      <w:r w:rsidRPr="00EE3C5E">
        <w:rPr>
          <w:rFonts w:ascii="Calibri" w:hAnsi="Calibri" w:cs="Calibri"/>
          <w:sz w:val="20"/>
          <w:szCs w:val="20"/>
        </w:rPr>
        <w:t>spresňovať správnu výslovnosť žiakov.</w:t>
      </w:r>
    </w:p>
    <w:p w14:paraId="07FEE99A" w14:textId="77777777" w:rsidR="005F070B" w:rsidRPr="00EE3C5E" w:rsidRDefault="005F070B" w:rsidP="005F070B">
      <w:pPr>
        <w:pStyle w:val="Default"/>
        <w:tabs>
          <w:tab w:val="left" w:pos="284"/>
        </w:tabs>
        <w:ind w:left="284"/>
        <w:jc w:val="both"/>
        <w:rPr>
          <w:rFonts w:ascii="Calibri" w:hAnsi="Calibri" w:cs="Calibri"/>
          <w:spacing w:val="-10"/>
          <w:sz w:val="20"/>
          <w:szCs w:val="20"/>
        </w:rPr>
      </w:pPr>
    </w:p>
    <w:p w14:paraId="595467A0" w14:textId="5329EC43" w:rsidR="005F070B" w:rsidRDefault="005F070B" w:rsidP="005F070B">
      <w:pPr>
        <w:pStyle w:val="Default"/>
        <w:tabs>
          <w:tab w:val="left" w:pos="284"/>
        </w:tabs>
        <w:ind w:left="284"/>
        <w:jc w:val="both"/>
        <w:rPr>
          <w:rFonts w:ascii="Calibri" w:hAnsi="Calibri" w:cs="Calibri"/>
          <w:spacing w:val="-10"/>
          <w:sz w:val="20"/>
          <w:szCs w:val="20"/>
        </w:rPr>
      </w:pPr>
    </w:p>
    <w:p w14:paraId="0A59B95C" w14:textId="2F28AAEE" w:rsidR="00AC0214" w:rsidRDefault="00AC0214" w:rsidP="005F070B">
      <w:pPr>
        <w:pStyle w:val="Default"/>
        <w:tabs>
          <w:tab w:val="left" w:pos="284"/>
        </w:tabs>
        <w:ind w:left="284"/>
        <w:jc w:val="both"/>
        <w:rPr>
          <w:rFonts w:ascii="Calibri" w:hAnsi="Calibri" w:cs="Calibri"/>
          <w:spacing w:val="-10"/>
          <w:sz w:val="20"/>
          <w:szCs w:val="20"/>
        </w:rPr>
      </w:pPr>
    </w:p>
    <w:p w14:paraId="3C22F0AB" w14:textId="10E4B481" w:rsidR="0032111E" w:rsidRDefault="00193A9C" w:rsidP="00193A9C">
      <w:pPr>
        <w:spacing w:after="0" w:line="240" w:lineRule="auto"/>
        <w:ind w:left="0" w:right="13" w:firstLine="0"/>
        <w:jc w:val="left"/>
        <w:rPr>
          <w:rFonts w:ascii="Calibri" w:hAnsi="Calibri"/>
          <w:b/>
          <w:spacing w:val="-10"/>
          <w:sz w:val="28"/>
          <w:szCs w:val="28"/>
        </w:rPr>
      </w:pPr>
      <w:r w:rsidRPr="00E263CC">
        <w:rPr>
          <w:rFonts w:ascii="Calibri" w:hAnsi="Calibri"/>
          <w:b/>
          <w:spacing w:val="-10"/>
          <w:sz w:val="28"/>
          <w:szCs w:val="28"/>
        </w:rPr>
        <w:lastRenderedPageBreak/>
        <w:t xml:space="preserve">Ročník: </w:t>
      </w:r>
      <w:r w:rsidR="00B93EA6">
        <w:rPr>
          <w:rFonts w:ascii="Calibri" w:hAnsi="Calibri"/>
          <w:b/>
          <w:spacing w:val="-10"/>
          <w:sz w:val="28"/>
          <w:szCs w:val="28"/>
        </w:rPr>
        <w:t>štvrtý</w:t>
      </w:r>
    </w:p>
    <w:p w14:paraId="2377ACBC" w14:textId="4FA25F11" w:rsidR="00193A9C" w:rsidRPr="00E263CC" w:rsidRDefault="00193A9C" w:rsidP="00193A9C">
      <w:pPr>
        <w:spacing w:after="0" w:line="240" w:lineRule="auto"/>
        <w:ind w:left="0" w:right="13" w:firstLine="0"/>
        <w:jc w:val="left"/>
        <w:rPr>
          <w:rFonts w:ascii="Calibri" w:hAnsi="Calibri"/>
          <w:b/>
          <w:spacing w:val="-10"/>
          <w:sz w:val="28"/>
          <w:szCs w:val="28"/>
        </w:rPr>
      </w:pPr>
      <w:r w:rsidRPr="00E263CC">
        <w:rPr>
          <w:rFonts w:ascii="Calibri" w:hAnsi="Calibri"/>
          <w:b/>
          <w:spacing w:val="-10"/>
          <w:sz w:val="28"/>
          <w:szCs w:val="28"/>
        </w:rPr>
        <w:t xml:space="preserve">Počet vyučovacích hodín v školskom roku: </w:t>
      </w:r>
      <w:r w:rsidR="003920E0">
        <w:rPr>
          <w:rFonts w:ascii="Calibri" w:hAnsi="Calibri"/>
          <w:b/>
          <w:spacing w:val="-10"/>
          <w:sz w:val="28"/>
          <w:szCs w:val="28"/>
        </w:rPr>
        <w:t>3</w:t>
      </w:r>
      <w:r w:rsidR="007E1F1F">
        <w:rPr>
          <w:rFonts w:ascii="Calibri" w:hAnsi="Calibri"/>
          <w:b/>
          <w:spacing w:val="-10"/>
          <w:sz w:val="28"/>
          <w:szCs w:val="28"/>
        </w:rPr>
        <w:t xml:space="preserve"> </w:t>
      </w:r>
      <w:r w:rsidRPr="00E263CC">
        <w:rPr>
          <w:rFonts w:ascii="Calibri" w:hAnsi="Calibri"/>
          <w:b/>
          <w:spacing w:val="-10"/>
          <w:sz w:val="28"/>
          <w:szCs w:val="28"/>
        </w:rPr>
        <w:t>hod</w:t>
      </w:r>
      <w:r w:rsidR="003920E0">
        <w:rPr>
          <w:rFonts w:ascii="Calibri" w:hAnsi="Calibri"/>
          <w:b/>
          <w:spacing w:val="-10"/>
          <w:sz w:val="28"/>
          <w:szCs w:val="28"/>
        </w:rPr>
        <w:t>i</w:t>
      </w:r>
      <w:r>
        <w:rPr>
          <w:rFonts w:ascii="Calibri" w:hAnsi="Calibri"/>
          <w:b/>
          <w:spacing w:val="-10"/>
          <w:sz w:val="28"/>
          <w:szCs w:val="28"/>
        </w:rPr>
        <w:t>n</w:t>
      </w:r>
      <w:r w:rsidR="003920E0">
        <w:rPr>
          <w:rFonts w:ascii="Calibri" w:hAnsi="Calibri"/>
          <w:b/>
          <w:spacing w:val="-10"/>
          <w:sz w:val="28"/>
          <w:szCs w:val="28"/>
        </w:rPr>
        <w:t>y</w:t>
      </w:r>
      <w:r w:rsidRPr="00E263CC">
        <w:rPr>
          <w:rFonts w:ascii="Calibri" w:hAnsi="Calibri"/>
          <w:b/>
          <w:spacing w:val="-10"/>
          <w:sz w:val="28"/>
          <w:szCs w:val="28"/>
        </w:rPr>
        <w:t xml:space="preserve"> týždenne </w:t>
      </w:r>
      <w:r>
        <w:rPr>
          <w:rFonts w:ascii="Calibri" w:hAnsi="Calibri"/>
          <w:b/>
          <w:spacing w:val="-10"/>
          <w:sz w:val="28"/>
          <w:szCs w:val="28"/>
        </w:rPr>
        <w:t>–</w:t>
      </w:r>
      <w:r w:rsidRPr="00E263CC">
        <w:rPr>
          <w:rFonts w:ascii="Calibri" w:hAnsi="Calibri"/>
          <w:b/>
          <w:spacing w:val="-10"/>
          <w:sz w:val="28"/>
          <w:szCs w:val="28"/>
        </w:rPr>
        <w:t xml:space="preserve"> </w:t>
      </w:r>
      <w:r w:rsidR="003920E0">
        <w:rPr>
          <w:rFonts w:ascii="Calibri" w:hAnsi="Calibri"/>
          <w:b/>
          <w:spacing w:val="-10"/>
          <w:sz w:val="28"/>
          <w:szCs w:val="28"/>
        </w:rPr>
        <w:t>99</w:t>
      </w:r>
      <w:r>
        <w:rPr>
          <w:rFonts w:ascii="Calibri" w:hAnsi="Calibri"/>
          <w:b/>
          <w:spacing w:val="-10"/>
          <w:sz w:val="28"/>
          <w:szCs w:val="28"/>
        </w:rPr>
        <w:t xml:space="preserve"> </w:t>
      </w:r>
      <w:r w:rsidRPr="00E263CC">
        <w:rPr>
          <w:rFonts w:ascii="Calibri" w:hAnsi="Calibri"/>
          <w:b/>
          <w:spacing w:val="-10"/>
          <w:sz w:val="28"/>
          <w:szCs w:val="28"/>
        </w:rPr>
        <w:t>hodín ročne</w:t>
      </w: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1417"/>
        <w:gridCol w:w="4962"/>
        <w:gridCol w:w="5189"/>
      </w:tblGrid>
      <w:tr w:rsidR="00014325" w:rsidRPr="00DE2AB9" w14:paraId="05F0A14A" w14:textId="77777777" w:rsidTr="00014325">
        <w:trPr>
          <w:trHeight w:val="574"/>
        </w:trPr>
        <w:tc>
          <w:tcPr>
            <w:tcW w:w="14228" w:type="dxa"/>
            <w:gridSpan w:val="5"/>
            <w:shd w:val="clear" w:color="auto" w:fill="FFFF00"/>
            <w:hideMark/>
          </w:tcPr>
          <w:p w14:paraId="0999083A" w14:textId="77777777" w:rsidR="00755B7A" w:rsidRDefault="00755B7A" w:rsidP="00755B7A">
            <w:pPr>
              <w:pStyle w:val="Stlus1"/>
            </w:pPr>
            <w:r>
              <w:t>Učebné osnovy sú totožné so vzdelávacím štandardom ŠVP pre daný predmet</w:t>
            </w:r>
          </w:p>
          <w:p w14:paraId="79672B2F" w14:textId="77777777" w:rsidR="00014325" w:rsidRPr="00526F18" w:rsidRDefault="00014325" w:rsidP="003920E0">
            <w:pPr>
              <w:pStyle w:val="Stlus1"/>
              <w:rPr>
                <w:rFonts w:ascii="Calibri" w:hAnsi="Calibri" w:cs="Calibri"/>
                <w:b/>
                <w:bCs/>
                <w:szCs w:val="22"/>
              </w:rPr>
            </w:pPr>
          </w:p>
        </w:tc>
      </w:tr>
      <w:tr w:rsidR="00B00567" w:rsidRPr="00DE2AB9" w14:paraId="72D529F4" w14:textId="77777777" w:rsidTr="00B00567">
        <w:trPr>
          <w:trHeight w:val="574"/>
        </w:trPr>
        <w:tc>
          <w:tcPr>
            <w:tcW w:w="817" w:type="dxa"/>
            <w:shd w:val="clear" w:color="auto" w:fill="D0CECE"/>
            <w:hideMark/>
          </w:tcPr>
          <w:p w14:paraId="7B68470E" w14:textId="77777777" w:rsidR="002B44BC" w:rsidRPr="00526F18" w:rsidRDefault="002B44BC" w:rsidP="00393837">
            <w:pPr>
              <w:pStyle w:val="Stlus1"/>
              <w:rPr>
                <w:rFonts w:ascii="Calibri" w:hAnsi="Calibri" w:cs="Calibri"/>
                <w:b/>
                <w:szCs w:val="22"/>
              </w:rPr>
            </w:pPr>
            <w:r w:rsidRPr="00526F18">
              <w:rPr>
                <w:rFonts w:ascii="Calibri" w:hAnsi="Calibri" w:cs="Calibri"/>
                <w:b/>
                <w:bCs/>
                <w:szCs w:val="22"/>
              </w:rPr>
              <w:t>Počet hodín</w:t>
            </w:r>
          </w:p>
        </w:tc>
        <w:tc>
          <w:tcPr>
            <w:tcW w:w="1843" w:type="dxa"/>
            <w:shd w:val="clear" w:color="auto" w:fill="D0CECE"/>
            <w:hideMark/>
          </w:tcPr>
          <w:p w14:paraId="6A7AE69C" w14:textId="77777777" w:rsidR="002B44BC" w:rsidRPr="00526F18" w:rsidRDefault="00821C73" w:rsidP="00DE2AB9">
            <w:pPr>
              <w:pStyle w:val="Stlus1"/>
              <w:jc w:val="left"/>
              <w:rPr>
                <w:rFonts w:ascii="Calibri" w:hAnsi="Calibri" w:cs="Calibri"/>
                <w:b/>
                <w:szCs w:val="22"/>
              </w:rPr>
            </w:pPr>
            <w:r w:rsidRPr="00526F18">
              <w:rPr>
                <w:rFonts w:ascii="Calibri" w:hAnsi="Calibri" w:cs="Calibri"/>
                <w:b/>
                <w:bCs/>
                <w:szCs w:val="22"/>
              </w:rPr>
              <w:t xml:space="preserve">Tematický celok Vzdelávacia </w:t>
            </w:r>
            <w:r w:rsidR="002B44BC" w:rsidRPr="00526F18">
              <w:rPr>
                <w:rFonts w:ascii="Calibri" w:hAnsi="Calibri" w:cs="Calibri"/>
                <w:b/>
                <w:bCs/>
                <w:szCs w:val="22"/>
              </w:rPr>
              <w:t>oblasť</w:t>
            </w:r>
          </w:p>
        </w:tc>
        <w:tc>
          <w:tcPr>
            <w:tcW w:w="1417" w:type="dxa"/>
            <w:shd w:val="clear" w:color="auto" w:fill="D0CECE"/>
            <w:hideMark/>
          </w:tcPr>
          <w:p w14:paraId="07EDD8B3" w14:textId="77777777" w:rsidR="002B44BC" w:rsidRPr="00526F18" w:rsidRDefault="002B44BC" w:rsidP="00DE2AB9">
            <w:pPr>
              <w:pStyle w:val="Stlus1"/>
              <w:jc w:val="left"/>
              <w:rPr>
                <w:rFonts w:ascii="Calibri" w:hAnsi="Calibri" w:cs="Calibri"/>
                <w:b/>
                <w:szCs w:val="22"/>
              </w:rPr>
            </w:pPr>
            <w:r w:rsidRPr="00526F18">
              <w:rPr>
                <w:rFonts w:ascii="Calibri" w:hAnsi="Calibri" w:cs="Calibri"/>
                <w:b/>
                <w:bCs/>
                <w:szCs w:val="22"/>
              </w:rPr>
              <w:t>Téma</w:t>
            </w:r>
          </w:p>
        </w:tc>
        <w:tc>
          <w:tcPr>
            <w:tcW w:w="4962" w:type="dxa"/>
            <w:shd w:val="clear" w:color="auto" w:fill="D0CECE"/>
          </w:tcPr>
          <w:p w14:paraId="4A9EFF54" w14:textId="77777777" w:rsidR="002B44BC" w:rsidRPr="00526F18" w:rsidRDefault="0072077D" w:rsidP="00DE2AB9">
            <w:pPr>
              <w:pStyle w:val="Stlus1"/>
              <w:jc w:val="left"/>
              <w:rPr>
                <w:rFonts w:ascii="Calibri" w:hAnsi="Calibri" w:cs="Calibri"/>
                <w:b/>
                <w:bCs/>
                <w:szCs w:val="22"/>
              </w:rPr>
            </w:pPr>
            <w:r>
              <w:rPr>
                <w:rFonts w:ascii="Calibri" w:hAnsi="Calibri" w:cs="Calibri"/>
                <w:b/>
                <w:bCs/>
                <w:szCs w:val="22"/>
              </w:rPr>
              <w:t>Proces</w:t>
            </w:r>
          </w:p>
        </w:tc>
        <w:tc>
          <w:tcPr>
            <w:tcW w:w="5189" w:type="dxa"/>
            <w:shd w:val="clear" w:color="auto" w:fill="D0CECE"/>
            <w:hideMark/>
          </w:tcPr>
          <w:p w14:paraId="50B60B1D" w14:textId="77777777" w:rsidR="002B44BC" w:rsidRPr="00526F18" w:rsidRDefault="002C0076" w:rsidP="00393837">
            <w:pPr>
              <w:pStyle w:val="Stlus1"/>
              <w:rPr>
                <w:rFonts w:ascii="Calibri" w:hAnsi="Calibri" w:cs="Calibri"/>
                <w:b/>
                <w:szCs w:val="22"/>
              </w:rPr>
            </w:pPr>
            <w:r w:rsidRPr="00526F18">
              <w:rPr>
                <w:rFonts w:ascii="Calibri" w:hAnsi="Calibri" w:cs="Calibri"/>
                <w:b/>
                <w:bCs/>
                <w:szCs w:val="22"/>
              </w:rPr>
              <w:t>Obsah</w:t>
            </w:r>
          </w:p>
        </w:tc>
      </w:tr>
      <w:tr w:rsidR="00B00567" w:rsidRPr="00DE2AB9" w14:paraId="0C94D717" w14:textId="77777777" w:rsidTr="00746F45">
        <w:trPr>
          <w:trHeight w:val="4771"/>
        </w:trPr>
        <w:tc>
          <w:tcPr>
            <w:tcW w:w="817" w:type="dxa"/>
            <w:shd w:val="clear" w:color="auto" w:fill="auto"/>
            <w:hideMark/>
          </w:tcPr>
          <w:p w14:paraId="76B76E59" w14:textId="00679EBC" w:rsidR="002B44BC" w:rsidRDefault="003920E0" w:rsidP="005F070B">
            <w:pPr>
              <w:pStyle w:val="Stlus1"/>
              <w:jc w:val="center"/>
              <w:rPr>
                <w:rFonts w:ascii="Calibri" w:hAnsi="Calibri" w:cs="Calibri"/>
                <w:b/>
                <w:szCs w:val="22"/>
              </w:rPr>
            </w:pPr>
            <w:r>
              <w:rPr>
                <w:rFonts w:ascii="Calibri" w:hAnsi="Calibri" w:cs="Calibri"/>
                <w:b/>
                <w:szCs w:val="22"/>
              </w:rPr>
              <w:t>99</w:t>
            </w:r>
          </w:p>
          <w:p w14:paraId="76113E25" w14:textId="77777777" w:rsidR="00057290" w:rsidRDefault="00057290" w:rsidP="005F070B">
            <w:pPr>
              <w:pStyle w:val="Stlus1"/>
              <w:jc w:val="center"/>
              <w:rPr>
                <w:rFonts w:ascii="Calibri" w:hAnsi="Calibri" w:cs="Calibri"/>
                <w:b/>
                <w:szCs w:val="22"/>
              </w:rPr>
            </w:pPr>
          </w:p>
          <w:p w14:paraId="0E8A0E5A" w14:textId="77777777" w:rsidR="00057290" w:rsidRDefault="00057290" w:rsidP="005F070B">
            <w:pPr>
              <w:pStyle w:val="Stlus1"/>
              <w:jc w:val="center"/>
              <w:rPr>
                <w:rFonts w:ascii="Calibri" w:hAnsi="Calibri" w:cs="Calibri"/>
                <w:b/>
                <w:szCs w:val="22"/>
              </w:rPr>
            </w:pPr>
          </w:p>
          <w:p w14:paraId="61553E60" w14:textId="77777777" w:rsidR="00057290" w:rsidRDefault="00057290" w:rsidP="005F070B">
            <w:pPr>
              <w:pStyle w:val="Stlus1"/>
              <w:jc w:val="center"/>
              <w:rPr>
                <w:rFonts w:ascii="Calibri" w:hAnsi="Calibri" w:cs="Calibri"/>
                <w:b/>
                <w:szCs w:val="22"/>
              </w:rPr>
            </w:pPr>
          </w:p>
          <w:p w14:paraId="1E46E51C" w14:textId="77777777" w:rsidR="00057290" w:rsidRDefault="00057290" w:rsidP="005F070B">
            <w:pPr>
              <w:pStyle w:val="Stlus1"/>
              <w:jc w:val="center"/>
              <w:rPr>
                <w:rFonts w:ascii="Calibri" w:hAnsi="Calibri" w:cs="Calibri"/>
                <w:b/>
                <w:szCs w:val="22"/>
              </w:rPr>
            </w:pPr>
          </w:p>
          <w:p w14:paraId="20D01CCB" w14:textId="77777777" w:rsidR="00057290" w:rsidRDefault="00057290" w:rsidP="005F070B">
            <w:pPr>
              <w:pStyle w:val="Stlus1"/>
              <w:jc w:val="center"/>
              <w:rPr>
                <w:rFonts w:ascii="Calibri" w:hAnsi="Calibri" w:cs="Calibri"/>
                <w:b/>
                <w:szCs w:val="22"/>
              </w:rPr>
            </w:pPr>
          </w:p>
          <w:p w14:paraId="6AED655F" w14:textId="77777777" w:rsidR="00057290" w:rsidRDefault="00057290" w:rsidP="005F070B">
            <w:pPr>
              <w:pStyle w:val="Stlus1"/>
              <w:jc w:val="center"/>
              <w:rPr>
                <w:rFonts w:ascii="Calibri" w:hAnsi="Calibri" w:cs="Calibri"/>
                <w:b/>
                <w:szCs w:val="22"/>
              </w:rPr>
            </w:pPr>
          </w:p>
          <w:p w14:paraId="3056CE3F" w14:textId="77777777" w:rsidR="00057290" w:rsidRDefault="00057290" w:rsidP="005F070B">
            <w:pPr>
              <w:pStyle w:val="Stlus1"/>
              <w:jc w:val="center"/>
              <w:rPr>
                <w:rFonts w:ascii="Calibri" w:hAnsi="Calibri" w:cs="Calibri"/>
                <w:b/>
                <w:szCs w:val="22"/>
              </w:rPr>
            </w:pPr>
          </w:p>
          <w:p w14:paraId="0D330D8C" w14:textId="77777777" w:rsidR="00057290" w:rsidRDefault="00057290" w:rsidP="005F070B">
            <w:pPr>
              <w:pStyle w:val="Stlus1"/>
              <w:jc w:val="center"/>
              <w:rPr>
                <w:rFonts w:ascii="Calibri" w:hAnsi="Calibri" w:cs="Calibri"/>
                <w:b/>
                <w:szCs w:val="22"/>
              </w:rPr>
            </w:pPr>
          </w:p>
          <w:p w14:paraId="7A9B7259" w14:textId="77777777" w:rsidR="00057290" w:rsidRDefault="00057290" w:rsidP="005F070B">
            <w:pPr>
              <w:pStyle w:val="Stlus1"/>
              <w:jc w:val="center"/>
              <w:rPr>
                <w:rFonts w:ascii="Calibri" w:hAnsi="Calibri" w:cs="Calibri"/>
                <w:b/>
                <w:szCs w:val="22"/>
              </w:rPr>
            </w:pPr>
          </w:p>
          <w:p w14:paraId="387EACE7" w14:textId="77777777" w:rsidR="00057290" w:rsidRDefault="00057290" w:rsidP="005F070B">
            <w:pPr>
              <w:pStyle w:val="Stlus1"/>
              <w:jc w:val="center"/>
              <w:rPr>
                <w:rFonts w:ascii="Calibri" w:hAnsi="Calibri" w:cs="Calibri"/>
                <w:b/>
                <w:szCs w:val="22"/>
              </w:rPr>
            </w:pPr>
          </w:p>
          <w:p w14:paraId="6EBBFB66" w14:textId="77777777" w:rsidR="00057290" w:rsidRDefault="00057290" w:rsidP="005F070B">
            <w:pPr>
              <w:pStyle w:val="Stlus1"/>
              <w:jc w:val="center"/>
              <w:rPr>
                <w:rFonts w:ascii="Calibri" w:hAnsi="Calibri" w:cs="Calibri"/>
                <w:b/>
                <w:szCs w:val="22"/>
              </w:rPr>
            </w:pPr>
          </w:p>
          <w:p w14:paraId="22295B0B" w14:textId="77777777" w:rsidR="00057290" w:rsidRDefault="00057290" w:rsidP="005F070B">
            <w:pPr>
              <w:pStyle w:val="Stlus1"/>
              <w:jc w:val="center"/>
              <w:rPr>
                <w:rFonts w:ascii="Calibri" w:hAnsi="Calibri" w:cs="Calibri"/>
                <w:b/>
                <w:szCs w:val="22"/>
              </w:rPr>
            </w:pPr>
          </w:p>
          <w:p w14:paraId="27968313" w14:textId="77777777" w:rsidR="00057290" w:rsidRDefault="00057290" w:rsidP="005F070B">
            <w:pPr>
              <w:pStyle w:val="Stlus1"/>
              <w:jc w:val="center"/>
              <w:rPr>
                <w:rFonts w:ascii="Calibri" w:hAnsi="Calibri" w:cs="Calibri"/>
                <w:b/>
                <w:szCs w:val="22"/>
              </w:rPr>
            </w:pPr>
          </w:p>
          <w:p w14:paraId="542F2DB8" w14:textId="77777777" w:rsidR="00057290" w:rsidRDefault="00057290" w:rsidP="005F070B">
            <w:pPr>
              <w:pStyle w:val="Stlus1"/>
              <w:jc w:val="center"/>
              <w:rPr>
                <w:rFonts w:ascii="Calibri" w:hAnsi="Calibri" w:cs="Calibri"/>
                <w:b/>
                <w:szCs w:val="22"/>
              </w:rPr>
            </w:pPr>
          </w:p>
          <w:p w14:paraId="30F9C010" w14:textId="77777777" w:rsidR="00057290" w:rsidRDefault="00057290" w:rsidP="005F070B">
            <w:pPr>
              <w:pStyle w:val="Stlus1"/>
              <w:jc w:val="center"/>
              <w:rPr>
                <w:rFonts w:ascii="Calibri" w:hAnsi="Calibri" w:cs="Calibri"/>
                <w:b/>
                <w:szCs w:val="22"/>
              </w:rPr>
            </w:pPr>
          </w:p>
          <w:p w14:paraId="784A05F1" w14:textId="77777777" w:rsidR="00057290" w:rsidRDefault="00057290" w:rsidP="005F070B">
            <w:pPr>
              <w:pStyle w:val="Stlus1"/>
              <w:jc w:val="center"/>
              <w:rPr>
                <w:rFonts w:ascii="Calibri" w:hAnsi="Calibri" w:cs="Calibri"/>
                <w:b/>
                <w:szCs w:val="22"/>
              </w:rPr>
            </w:pPr>
          </w:p>
          <w:p w14:paraId="4AD2F07A" w14:textId="21D32252" w:rsidR="00057290" w:rsidRPr="00526F18" w:rsidRDefault="00057290" w:rsidP="005F070B">
            <w:pPr>
              <w:pStyle w:val="Stlus1"/>
              <w:jc w:val="center"/>
              <w:rPr>
                <w:rFonts w:ascii="Calibri" w:hAnsi="Calibri" w:cs="Calibri"/>
                <w:b/>
                <w:szCs w:val="22"/>
              </w:rPr>
            </w:pPr>
          </w:p>
        </w:tc>
        <w:tc>
          <w:tcPr>
            <w:tcW w:w="1843" w:type="dxa"/>
            <w:shd w:val="clear" w:color="auto" w:fill="auto"/>
            <w:hideMark/>
          </w:tcPr>
          <w:p w14:paraId="196050F7" w14:textId="77777777" w:rsidR="002B44BC" w:rsidRPr="00526F18" w:rsidRDefault="0072077D" w:rsidP="0072077D">
            <w:pPr>
              <w:pStyle w:val="Stlus1"/>
              <w:jc w:val="left"/>
              <w:rPr>
                <w:rFonts w:ascii="Calibri" w:hAnsi="Calibri" w:cs="Calibri"/>
                <w:b/>
                <w:szCs w:val="22"/>
              </w:rPr>
            </w:pPr>
            <w:r>
              <w:rPr>
                <w:rFonts w:ascii="Calibri" w:hAnsi="Calibri" w:cs="Calibri"/>
                <w:b/>
                <w:szCs w:val="22"/>
              </w:rPr>
              <w:t>Jazyk a komunikácia</w:t>
            </w:r>
          </w:p>
        </w:tc>
        <w:tc>
          <w:tcPr>
            <w:tcW w:w="1417" w:type="dxa"/>
            <w:shd w:val="clear" w:color="auto" w:fill="auto"/>
            <w:hideMark/>
          </w:tcPr>
          <w:p w14:paraId="1F0EC2A3" w14:textId="3CECA6CC" w:rsidR="002B44BC" w:rsidRDefault="00AC0214" w:rsidP="007E1F1F">
            <w:pPr>
              <w:pStyle w:val="Stlus1"/>
              <w:jc w:val="left"/>
              <w:rPr>
                <w:rFonts w:ascii="Calibri" w:hAnsi="Calibri" w:cs="Calibri"/>
                <w:b/>
                <w:szCs w:val="22"/>
              </w:rPr>
            </w:pPr>
            <w:r>
              <w:rPr>
                <w:rFonts w:ascii="Calibri" w:hAnsi="Calibri" w:cs="Calibri"/>
                <w:b/>
                <w:szCs w:val="22"/>
              </w:rPr>
              <w:t>Č</w:t>
            </w:r>
            <w:r w:rsidR="00057290">
              <w:rPr>
                <w:rFonts w:ascii="Calibri" w:hAnsi="Calibri" w:cs="Calibri"/>
                <w:b/>
                <w:szCs w:val="22"/>
              </w:rPr>
              <w:t>ítanie a literatúra</w:t>
            </w:r>
          </w:p>
          <w:p w14:paraId="144DB5D1" w14:textId="77777777" w:rsidR="00057290" w:rsidRDefault="00057290" w:rsidP="007E1F1F">
            <w:pPr>
              <w:pStyle w:val="Stlus1"/>
              <w:jc w:val="left"/>
              <w:rPr>
                <w:rFonts w:ascii="Calibri" w:hAnsi="Calibri" w:cs="Calibri"/>
                <w:b/>
                <w:szCs w:val="22"/>
              </w:rPr>
            </w:pPr>
          </w:p>
          <w:p w14:paraId="0444DB29" w14:textId="77777777" w:rsidR="00057290" w:rsidRDefault="00057290" w:rsidP="007E1F1F">
            <w:pPr>
              <w:pStyle w:val="Stlus1"/>
              <w:jc w:val="left"/>
              <w:rPr>
                <w:rFonts w:ascii="Calibri" w:hAnsi="Calibri" w:cs="Calibri"/>
                <w:b/>
                <w:szCs w:val="22"/>
              </w:rPr>
            </w:pPr>
          </w:p>
          <w:p w14:paraId="60986B44" w14:textId="77777777" w:rsidR="00057290" w:rsidRDefault="00057290" w:rsidP="007E1F1F">
            <w:pPr>
              <w:pStyle w:val="Stlus1"/>
              <w:jc w:val="left"/>
              <w:rPr>
                <w:rFonts w:ascii="Calibri" w:hAnsi="Calibri" w:cs="Calibri"/>
                <w:b/>
                <w:szCs w:val="22"/>
              </w:rPr>
            </w:pPr>
          </w:p>
          <w:p w14:paraId="5257F275" w14:textId="77777777" w:rsidR="00057290" w:rsidRDefault="00057290" w:rsidP="007E1F1F">
            <w:pPr>
              <w:pStyle w:val="Stlus1"/>
              <w:jc w:val="left"/>
              <w:rPr>
                <w:rFonts w:ascii="Calibri" w:hAnsi="Calibri" w:cs="Calibri"/>
                <w:b/>
                <w:szCs w:val="22"/>
              </w:rPr>
            </w:pPr>
          </w:p>
          <w:p w14:paraId="12FD5BC8" w14:textId="77777777" w:rsidR="00057290" w:rsidRDefault="00057290" w:rsidP="007E1F1F">
            <w:pPr>
              <w:pStyle w:val="Stlus1"/>
              <w:jc w:val="left"/>
              <w:rPr>
                <w:rFonts w:ascii="Calibri" w:hAnsi="Calibri" w:cs="Calibri"/>
                <w:b/>
                <w:szCs w:val="22"/>
              </w:rPr>
            </w:pPr>
          </w:p>
          <w:p w14:paraId="1CB6C300" w14:textId="77777777" w:rsidR="00057290" w:rsidRDefault="00057290" w:rsidP="007E1F1F">
            <w:pPr>
              <w:pStyle w:val="Stlus1"/>
              <w:jc w:val="left"/>
              <w:rPr>
                <w:rFonts w:ascii="Calibri" w:hAnsi="Calibri" w:cs="Calibri"/>
                <w:b/>
                <w:szCs w:val="22"/>
              </w:rPr>
            </w:pPr>
          </w:p>
          <w:p w14:paraId="2A63AB72" w14:textId="77777777" w:rsidR="00057290" w:rsidRDefault="00057290" w:rsidP="007E1F1F">
            <w:pPr>
              <w:pStyle w:val="Stlus1"/>
              <w:jc w:val="left"/>
              <w:rPr>
                <w:rFonts w:ascii="Calibri" w:hAnsi="Calibri" w:cs="Calibri"/>
                <w:b/>
                <w:szCs w:val="22"/>
              </w:rPr>
            </w:pPr>
          </w:p>
          <w:p w14:paraId="4CB50317" w14:textId="77777777" w:rsidR="00057290" w:rsidRDefault="00057290" w:rsidP="007E1F1F">
            <w:pPr>
              <w:pStyle w:val="Stlus1"/>
              <w:jc w:val="left"/>
              <w:rPr>
                <w:rFonts w:ascii="Calibri" w:hAnsi="Calibri" w:cs="Calibri"/>
                <w:b/>
                <w:szCs w:val="22"/>
              </w:rPr>
            </w:pPr>
          </w:p>
          <w:p w14:paraId="5744588E" w14:textId="77777777" w:rsidR="00057290" w:rsidRDefault="00057290" w:rsidP="007E1F1F">
            <w:pPr>
              <w:pStyle w:val="Stlus1"/>
              <w:jc w:val="left"/>
              <w:rPr>
                <w:rFonts w:ascii="Calibri" w:hAnsi="Calibri" w:cs="Calibri"/>
                <w:b/>
                <w:szCs w:val="22"/>
              </w:rPr>
            </w:pPr>
          </w:p>
          <w:p w14:paraId="74061933" w14:textId="77777777" w:rsidR="00057290" w:rsidRDefault="00057290" w:rsidP="007E1F1F">
            <w:pPr>
              <w:pStyle w:val="Stlus1"/>
              <w:jc w:val="left"/>
              <w:rPr>
                <w:rFonts w:ascii="Calibri" w:hAnsi="Calibri" w:cs="Calibri"/>
                <w:b/>
                <w:szCs w:val="22"/>
              </w:rPr>
            </w:pPr>
          </w:p>
          <w:p w14:paraId="29019CA9" w14:textId="6F5BCF37" w:rsidR="00057290" w:rsidRDefault="00057290" w:rsidP="007E1F1F">
            <w:pPr>
              <w:pStyle w:val="Stlus1"/>
              <w:jc w:val="left"/>
              <w:rPr>
                <w:rFonts w:ascii="Calibri" w:hAnsi="Calibri" w:cs="Calibri"/>
                <w:b/>
                <w:szCs w:val="22"/>
              </w:rPr>
            </w:pPr>
          </w:p>
          <w:p w14:paraId="3DE3BEDC" w14:textId="77777777" w:rsidR="00057290" w:rsidRDefault="00057290" w:rsidP="007E1F1F">
            <w:pPr>
              <w:pStyle w:val="Stlus1"/>
              <w:jc w:val="left"/>
              <w:rPr>
                <w:rFonts w:ascii="Calibri" w:hAnsi="Calibri" w:cs="Calibri"/>
                <w:b/>
                <w:szCs w:val="22"/>
              </w:rPr>
            </w:pPr>
          </w:p>
          <w:p w14:paraId="651DD1FD" w14:textId="77777777" w:rsidR="00057290" w:rsidRDefault="00057290" w:rsidP="007E1F1F">
            <w:pPr>
              <w:pStyle w:val="Stlus1"/>
              <w:jc w:val="left"/>
              <w:rPr>
                <w:rFonts w:ascii="Calibri" w:hAnsi="Calibri" w:cs="Calibri"/>
                <w:b/>
                <w:szCs w:val="22"/>
              </w:rPr>
            </w:pPr>
          </w:p>
          <w:p w14:paraId="440DCF78" w14:textId="77777777" w:rsidR="00057290" w:rsidRDefault="00057290" w:rsidP="007E1F1F">
            <w:pPr>
              <w:pStyle w:val="Stlus1"/>
              <w:jc w:val="left"/>
              <w:rPr>
                <w:rFonts w:ascii="Calibri" w:hAnsi="Calibri" w:cs="Calibri"/>
                <w:b/>
                <w:szCs w:val="22"/>
              </w:rPr>
            </w:pPr>
          </w:p>
          <w:p w14:paraId="60DD1266" w14:textId="77777777" w:rsidR="00057290" w:rsidRDefault="00057290" w:rsidP="007E1F1F">
            <w:pPr>
              <w:pStyle w:val="Stlus1"/>
              <w:jc w:val="left"/>
              <w:rPr>
                <w:rFonts w:ascii="Calibri" w:hAnsi="Calibri" w:cs="Calibri"/>
                <w:b/>
                <w:szCs w:val="22"/>
              </w:rPr>
            </w:pPr>
          </w:p>
          <w:p w14:paraId="1C17AACC" w14:textId="77777777" w:rsidR="00057290" w:rsidRDefault="00057290" w:rsidP="007E1F1F">
            <w:pPr>
              <w:pStyle w:val="Stlus1"/>
              <w:jc w:val="left"/>
              <w:rPr>
                <w:rFonts w:ascii="Calibri" w:hAnsi="Calibri" w:cs="Calibri"/>
                <w:b/>
                <w:szCs w:val="22"/>
              </w:rPr>
            </w:pPr>
          </w:p>
          <w:p w14:paraId="5300227C" w14:textId="577E081F" w:rsidR="00057290" w:rsidRPr="00526F18" w:rsidRDefault="00057290" w:rsidP="007E1F1F">
            <w:pPr>
              <w:pStyle w:val="Stlus1"/>
              <w:jc w:val="left"/>
              <w:rPr>
                <w:rFonts w:ascii="Calibri" w:hAnsi="Calibri" w:cs="Calibri"/>
                <w:b/>
                <w:szCs w:val="22"/>
              </w:rPr>
            </w:pPr>
          </w:p>
        </w:tc>
        <w:tc>
          <w:tcPr>
            <w:tcW w:w="4962" w:type="dxa"/>
            <w:shd w:val="clear" w:color="auto" w:fill="auto"/>
          </w:tcPr>
          <w:p w14:paraId="5677D0BA" w14:textId="77777777" w:rsidR="00AC0214" w:rsidRDefault="00AC0214" w:rsidP="00117554">
            <w:pPr>
              <w:pStyle w:val="Stlus1"/>
              <w:numPr>
                <w:ilvl w:val="0"/>
                <w:numId w:val="6"/>
              </w:numPr>
              <w:ind w:left="272" w:hanging="284"/>
              <w:jc w:val="left"/>
            </w:pPr>
            <w:r>
              <w:t xml:space="preserve">Vo výchovno-vzdelávacom procese sa efektívne využívajú aktivizujúce a progresívne formy a metódy vyučovania. </w:t>
            </w:r>
          </w:p>
          <w:p w14:paraId="6B99283D" w14:textId="0A99D348" w:rsidR="00AC0214" w:rsidRDefault="00AC0214" w:rsidP="00117554">
            <w:pPr>
              <w:pStyle w:val="Stlus1"/>
              <w:numPr>
                <w:ilvl w:val="0"/>
                <w:numId w:val="6"/>
              </w:numPr>
              <w:ind w:left="272" w:hanging="284"/>
              <w:jc w:val="left"/>
            </w:pPr>
            <w:r>
              <w:t xml:space="preserve">Spája sa rečová činnosť s pohybom, vyučuje sa audiovizuálnou </w:t>
            </w:r>
            <w:proofErr w:type="spellStart"/>
            <w:r>
              <w:t>štruktúrno</w:t>
            </w:r>
            <w:proofErr w:type="spellEnd"/>
            <w:r>
              <w:t xml:space="preserve">–globálnou metódou spojenou s </w:t>
            </w:r>
            <w:proofErr w:type="spellStart"/>
            <w:r>
              <w:t>lingvomotorickou</w:t>
            </w:r>
            <w:proofErr w:type="spellEnd"/>
            <w:r>
              <w:t xml:space="preserve"> metódou.</w:t>
            </w:r>
          </w:p>
          <w:p w14:paraId="58B080A0" w14:textId="05E19063" w:rsidR="00746F45" w:rsidRDefault="00E57663" w:rsidP="00117554">
            <w:pPr>
              <w:pStyle w:val="Stlus1"/>
              <w:numPr>
                <w:ilvl w:val="0"/>
                <w:numId w:val="6"/>
              </w:numPr>
              <w:ind w:left="272" w:hanging="284"/>
              <w:jc w:val="left"/>
            </w:pPr>
            <w:r>
              <w:t>Aplikujú sa r</w:t>
            </w:r>
            <w:r w:rsidR="00746F45">
              <w:t>ozhovory s jednoduchými frázami usmerňované učiteľom.</w:t>
            </w:r>
          </w:p>
          <w:p w14:paraId="58813555" w14:textId="77777777" w:rsidR="00644D1B" w:rsidRDefault="00644D1B" w:rsidP="00117554">
            <w:pPr>
              <w:pStyle w:val="Stlus1"/>
              <w:numPr>
                <w:ilvl w:val="0"/>
                <w:numId w:val="6"/>
              </w:numPr>
              <w:ind w:left="272" w:hanging="284"/>
              <w:jc w:val="left"/>
            </w:pPr>
            <w:r>
              <w:t>Žiakov učíme počúvať a vnímať krátky príbeh alebo rozprávku.</w:t>
            </w:r>
          </w:p>
          <w:p w14:paraId="6FE7DC70" w14:textId="77777777" w:rsidR="00644D1B" w:rsidRDefault="00644D1B" w:rsidP="00673D8E">
            <w:pPr>
              <w:pStyle w:val="Stlus1"/>
              <w:ind w:left="272"/>
              <w:jc w:val="left"/>
            </w:pPr>
          </w:p>
          <w:p w14:paraId="2D00975F" w14:textId="77777777" w:rsidR="00644D1B" w:rsidRDefault="00644D1B" w:rsidP="00057290">
            <w:pPr>
              <w:pStyle w:val="Stlus1"/>
              <w:ind w:left="272"/>
              <w:jc w:val="left"/>
            </w:pPr>
          </w:p>
          <w:p w14:paraId="0ABBD388" w14:textId="77777777" w:rsidR="002B44BC" w:rsidRPr="0072077D" w:rsidRDefault="00014325" w:rsidP="00014325">
            <w:pPr>
              <w:pStyle w:val="Stlus1"/>
              <w:jc w:val="left"/>
              <w:rPr>
                <w:rFonts w:ascii="Calibri" w:hAnsi="Calibri" w:cs="Calibri"/>
                <w:szCs w:val="22"/>
              </w:rPr>
            </w:pPr>
            <w:r>
              <w:t xml:space="preserve"> </w:t>
            </w:r>
          </w:p>
        </w:tc>
        <w:tc>
          <w:tcPr>
            <w:tcW w:w="5189" w:type="dxa"/>
            <w:shd w:val="clear" w:color="auto" w:fill="auto"/>
            <w:hideMark/>
          </w:tcPr>
          <w:p w14:paraId="62ACD6DB" w14:textId="77777777" w:rsidR="00AC0214" w:rsidRPr="00AC0214" w:rsidRDefault="00AC0214" w:rsidP="00AC0214">
            <w:pPr>
              <w:pStyle w:val="Stlus1"/>
              <w:ind w:left="356"/>
              <w:jc w:val="left"/>
              <w:rPr>
                <w:rFonts w:ascii="Calibri" w:hAnsi="Calibri" w:cs="Calibri"/>
                <w:b/>
                <w:bCs/>
              </w:rPr>
            </w:pPr>
            <w:r w:rsidRPr="00AC0214">
              <w:rPr>
                <w:b/>
                <w:bCs/>
              </w:rPr>
              <w:t xml:space="preserve">Počúvanie s porozumením </w:t>
            </w:r>
          </w:p>
          <w:p w14:paraId="04256D6C" w14:textId="77777777" w:rsidR="00AC0214" w:rsidRPr="00AC0214" w:rsidRDefault="00AC0214" w:rsidP="00117554">
            <w:pPr>
              <w:pStyle w:val="Stlus1"/>
              <w:numPr>
                <w:ilvl w:val="0"/>
                <w:numId w:val="6"/>
              </w:numPr>
              <w:ind w:left="356"/>
              <w:jc w:val="left"/>
              <w:rPr>
                <w:rFonts w:ascii="Calibri" w:hAnsi="Calibri" w:cs="Calibri"/>
                <w:b/>
                <w:bCs/>
              </w:rPr>
            </w:pPr>
            <w:r>
              <w:t xml:space="preserve">Porozumenie bežných povelov a pokynov, (Pozor!, Vstaň!, Sadni si!, Poď sem!, Choď na miesto!, Prines!, Odnes!, Pozeraj!, Pozri!, Ukáž!, Hovor!, Opakuj!, Povedz!, Odlož!, Pracuj!, Otvor!, Zatvor!, Dávaj pozor!), pozdravov (Dobrý deň! Ahoj! Dovidenia!), zdvorilostných prejavov (Prosím ťa, Ďakujem!, Prepáč!, Pomôž...). </w:t>
            </w:r>
          </w:p>
          <w:p w14:paraId="7535D977" w14:textId="77777777" w:rsidR="00AC0214" w:rsidRPr="00AC0214" w:rsidRDefault="00AC0214" w:rsidP="00117554">
            <w:pPr>
              <w:pStyle w:val="Stlus1"/>
              <w:numPr>
                <w:ilvl w:val="0"/>
                <w:numId w:val="6"/>
              </w:numPr>
              <w:ind w:left="356"/>
              <w:jc w:val="left"/>
              <w:rPr>
                <w:rFonts w:ascii="Calibri" w:hAnsi="Calibri" w:cs="Calibri"/>
                <w:b/>
                <w:bCs/>
              </w:rPr>
            </w:pPr>
            <w:r>
              <w:t xml:space="preserve">Vnímanie a globálne porozumenie krátkeho prejavu učiteľa. </w:t>
            </w:r>
          </w:p>
          <w:p w14:paraId="64F091A8" w14:textId="2DE4A783" w:rsidR="00057290" w:rsidRPr="00EE3C5E" w:rsidRDefault="00AC0214" w:rsidP="00AC0214">
            <w:pPr>
              <w:pStyle w:val="Stlus1"/>
              <w:numPr>
                <w:ilvl w:val="0"/>
                <w:numId w:val="6"/>
              </w:numPr>
              <w:ind w:left="356"/>
              <w:jc w:val="left"/>
              <w:rPr>
                <w:rFonts w:ascii="Calibri" w:hAnsi="Calibri" w:cs="Calibri"/>
                <w:b/>
                <w:bCs/>
              </w:rPr>
            </w:pPr>
            <w:r>
              <w:t>Porozumenie veľmi jednoduchých otázok učiteľa.</w:t>
            </w:r>
            <w:r w:rsidRPr="00EE3C5E">
              <w:rPr>
                <w:rFonts w:ascii="Calibri" w:hAnsi="Calibri" w:cs="Calibri"/>
                <w:b/>
                <w:bCs/>
              </w:rPr>
              <w:t xml:space="preserve"> </w:t>
            </w:r>
          </w:p>
          <w:p w14:paraId="7C10BA50" w14:textId="77777777" w:rsidR="00057290" w:rsidRPr="00EE3C5E" w:rsidRDefault="00057290" w:rsidP="00057290">
            <w:pPr>
              <w:pStyle w:val="Stlus1"/>
              <w:jc w:val="left"/>
              <w:rPr>
                <w:rFonts w:ascii="Calibri" w:hAnsi="Calibri" w:cs="Calibri"/>
                <w:b/>
                <w:bCs/>
              </w:rPr>
            </w:pPr>
          </w:p>
          <w:p w14:paraId="56C96531" w14:textId="77777777" w:rsidR="00AC0214" w:rsidRPr="00AC0214" w:rsidRDefault="00AC0214" w:rsidP="00117554">
            <w:pPr>
              <w:pStyle w:val="Stlus1"/>
              <w:numPr>
                <w:ilvl w:val="0"/>
                <w:numId w:val="6"/>
              </w:numPr>
              <w:ind w:left="356"/>
              <w:jc w:val="left"/>
              <w:rPr>
                <w:rFonts w:ascii="Calibri" w:hAnsi="Calibri" w:cs="Calibri"/>
                <w:b/>
                <w:bCs/>
              </w:rPr>
            </w:pPr>
            <w:r w:rsidRPr="00AC0214">
              <w:rPr>
                <w:b/>
                <w:bCs/>
              </w:rPr>
              <w:t xml:space="preserve">Ústny prejav </w:t>
            </w:r>
          </w:p>
          <w:p w14:paraId="6A53A05A" w14:textId="77777777" w:rsidR="00AC0214" w:rsidRPr="00AC0214" w:rsidRDefault="00AC0214" w:rsidP="00117554">
            <w:pPr>
              <w:pStyle w:val="Stlus1"/>
              <w:numPr>
                <w:ilvl w:val="0"/>
                <w:numId w:val="6"/>
              </w:numPr>
              <w:ind w:left="356"/>
              <w:jc w:val="left"/>
              <w:rPr>
                <w:rFonts w:ascii="Calibri" w:hAnsi="Calibri" w:cs="Calibri"/>
                <w:b/>
                <w:bCs/>
              </w:rPr>
            </w:pPr>
            <w:r>
              <w:t xml:space="preserve">Výslovnosť a artikulácia hlások, najfrekventovanejších slov. </w:t>
            </w:r>
          </w:p>
          <w:p w14:paraId="6D1E678A" w14:textId="77777777" w:rsidR="003920E0" w:rsidRPr="00AC0214" w:rsidRDefault="00AC0214" w:rsidP="003920E0">
            <w:pPr>
              <w:pStyle w:val="Stlus1"/>
              <w:numPr>
                <w:ilvl w:val="0"/>
                <w:numId w:val="6"/>
              </w:numPr>
              <w:ind w:left="356"/>
              <w:jc w:val="left"/>
              <w:rPr>
                <w:rFonts w:ascii="Calibri" w:hAnsi="Calibri" w:cs="Calibri"/>
                <w:b/>
                <w:bCs/>
              </w:rPr>
            </w:pPr>
            <w:r>
              <w:t>Používanie zdvorilostných fráz primerane situácii (pozdravy: Ahoj!, poďakovanie: Ďakujem!, prosba: Prosím, ospravedlnenie: Prepáč!</w:t>
            </w:r>
            <w:r w:rsidR="003920E0">
              <w:t>, Pozor!, blahoželanie: Gratulujem/e!, predstavovanie sa: Volám sa..., Predstavovanie sa (Volám sa...), poďakovanie sa za pomoc (Ďakujem!).</w:t>
            </w:r>
          </w:p>
          <w:p w14:paraId="7EAE9781" w14:textId="77777777" w:rsidR="00AC0214" w:rsidRPr="00AC0214" w:rsidRDefault="00AC0214" w:rsidP="00117554">
            <w:pPr>
              <w:pStyle w:val="Stlus1"/>
              <w:numPr>
                <w:ilvl w:val="0"/>
                <w:numId w:val="6"/>
              </w:numPr>
              <w:ind w:left="356"/>
              <w:jc w:val="left"/>
              <w:rPr>
                <w:rFonts w:ascii="Calibri" w:hAnsi="Calibri" w:cs="Calibri"/>
                <w:b/>
                <w:bCs/>
              </w:rPr>
            </w:pPr>
            <w:r>
              <w:t xml:space="preserve">Opakovanie veľmi jednoduchých viet po učiteľovi. </w:t>
            </w:r>
          </w:p>
          <w:p w14:paraId="480D0D25" w14:textId="77777777" w:rsidR="00AC0214" w:rsidRDefault="00AC0214" w:rsidP="00AC0214">
            <w:pPr>
              <w:pStyle w:val="Stlus1"/>
              <w:jc w:val="left"/>
              <w:rPr>
                <w:rFonts w:ascii="Calibri" w:hAnsi="Calibri" w:cs="Calibri"/>
                <w:b/>
                <w:bCs/>
              </w:rPr>
            </w:pPr>
          </w:p>
          <w:p w14:paraId="02137505" w14:textId="77777777" w:rsidR="00746F45" w:rsidRPr="00746F45" w:rsidRDefault="00AC0214" w:rsidP="00117554">
            <w:pPr>
              <w:pStyle w:val="Stlus1"/>
              <w:numPr>
                <w:ilvl w:val="0"/>
                <w:numId w:val="6"/>
              </w:numPr>
              <w:ind w:left="356"/>
              <w:jc w:val="left"/>
              <w:rPr>
                <w:rFonts w:ascii="Calibri" w:hAnsi="Calibri" w:cs="Calibri"/>
                <w:b/>
                <w:bCs/>
              </w:rPr>
            </w:pPr>
            <w:r w:rsidRPr="00AC0214">
              <w:rPr>
                <w:b/>
                <w:bCs/>
              </w:rPr>
              <w:t>Usmerňovaný rozhovor</w:t>
            </w:r>
            <w:r>
              <w:t xml:space="preserve"> </w:t>
            </w:r>
          </w:p>
          <w:p w14:paraId="49E635DB" w14:textId="77777777" w:rsidR="00746F45" w:rsidRPr="00746F45" w:rsidRDefault="00AC0214" w:rsidP="00117554">
            <w:pPr>
              <w:pStyle w:val="Stlus1"/>
              <w:numPr>
                <w:ilvl w:val="0"/>
                <w:numId w:val="6"/>
              </w:numPr>
              <w:ind w:left="356"/>
              <w:jc w:val="left"/>
              <w:rPr>
                <w:rFonts w:ascii="Calibri" w:hAnsi="Calibri" w:cs="Calibri"/>
                <w:b/>
                <w:bCs/>
              </w:rPr>
            </w:pPr>
            <w:r>
              <w:t xml:space="preserve">Riešenie štandardných sociálnych situácií primeraných veku a postihnutiu žiakov v rámci komunikačných tém: </w:t>
            </w:r>
          </w:p>
          <w:p w14:paraId="4674A80E" w14:textId="106F6632" w:rsidR="00746F45" w:rsidRPr="00746F45" w:rsidRDefault="00AC0214" w:rsidP="00117554">
            <w:pPr>
              <w:pStyle w:val="Stlus1"/>
              <w:numPr>
                <w:ilvl w:val="0"/>
                <w:numId w:val="6"/>
              </w:numPr>
              <w:ind w:left="356"/>
              <w:jc w:val="left"/>
              <w:rPr>
                <w:rFonts w:ascii="Calibri" w:hAnsi="Calibri" w:cs="Calibri"/>
                <w:b/>
                <w:bCs/>
              </w:rPr>
            </w:pPr>
            <w:r>
              <w:t xml:space="preserve">Osobné údaje a rodina (členovia rodiny: otec, mama, slovenská podoba </w:t>
            </w:r>
            <w:r w:rsidR="00952D51">
              <w:t>mena</w:t>
            </w:r>
            <w:r>
              <w:t xml:space="preserve"> </w:t>
            </w:r>
            <w:r w:rsidR="00952D51">
              <w:t>žiaka, setra, brat, stará mama, starý otec, ujo, teta</w:t>
            </w:r>
            <w:r>
              <w:t xml:space="preserve">), </w:t>
            </w:r>
          </w:p>
          <w:p w14:paraId="735D8E6B" w14:textId="23FC87D1" w:rsidR="00746F45" w:rsidRPr="00746F45" w:rsidRDefault="00AC0214" w:rsidP="00117554">
            <w:pPr>
              <w:pStyle w:val="Stlus1"/>
              <w:numPr>
                <w:ilvl w:val="0"/>
                <w:numId w:val="6"/>
              </w:numPr>
              <w:ind w:left="356"/>
              <w:jc w:val="left"/>
              <w:rPr>
                <w:rFonts w:ascii="Calibri" w:hAnsi="Calibri" w:cs="Calibri"/>
                <w:b/>
                <w:bCs/>
              </w:rPr>
            </w:pPr>
            <w:r>
              <w:t>Dom a domov (dom, miestnosti v byte,</w:t>
            </w:r>
            <w:r w:rsidR="003920E0">
              <w:t xml:space="preserve"> zariadenia</w:t>
            </w:r>
            <w:r>
              <w:t xml:space="preserve">), </w:t>
            </w:r>
          </w:p>
          <w:p w14:paraId="5BDAB20B" w14:textId="3AB8DA00" w:rsidR="00746F45" w:rsidRPr="00746F45" w:rsidRDefault="00AC0214" w:rsidP="00117554">
            <w:pPr>
              <w:pStyle w:val="Stlus1"/>
              <w:numPr>
                <w:ilvl w:val="0"/>
                <w:numId w:val="6"/>
              </w:numPr>
              <w:ind w:left="356"/>
              <w:jc w:val="left"/>
              <w:rPr>
                <w:rFonts w:ascii="Calibri" w:hAnsi="Calibri" w:cs="Calibri"/>
                <w:b/>
                <w:bCs/>
              </w:rPr>
            </w:pPr>
            <w:r>
              <w:t>Cestovanie (dopravné prostriedky: auto, bicykel, autobus, vlak</w:t>
            </w:r>
            <w:r w:rsidR="00952D51">
              <w:t>, správanie sa v dopravnom prostriedku, cesta do školy</w:t>
            </w:r>
            <w:r>
              <w:t xml:space="preserve">), </w:t>
            </w:r>
          </w:p>
          <w:p w14:paraId="7D24F1F7" w14:textId="29A176BA" w:rsidR="00746F45" w:rsidRPr="00746F45" w:rsidRDefault="00AC0214" w:rsidP="00117554">
            <w:pPr>
              <w:pStyle w:val="Stlus1"/>
              <w:numPr>
                <w:ilvl w:val="0"/>
                <w:numId w:val="6"/>
              </w:numPr>
              <w:ind w:left="356"/>
              <w:jc w:val="left"/>
              <w:rPr>
                <w:rFonts w:ascii="Calibri" w:hAnsi="Calibri" w:cs="Calibri"/>
                <w:b/>
                <w:bCs/>
              </w:rPr>
            </w:pPr>
            <w:r>
              <w:t>Starostlivosť o zdravie a telo (časti tela: hlava, telo, ruka, noha</w:t>
            </w:r>
            <w:r w:rsidR="00952D51">
              <w:t>, choroby</w:t>
            </w:r>
            <w:r>
              <w:t xml:space="preserve">), </w:t>
            </w:r>
          </w:p>
          <w:p w14:paraId="3E630217" w14:textId="024F814C" w:rsidR="00746F45" w:rsidRPr="00746F45" w:rsidRDefault="00AC0214" w:rsidP="00117554">
            <w:pPr>
              <w:pStyle w:val="Stlus1"/>
              <w:numPr>
                <w:ilvl w:val="0"/>
                <w:numId w:val="6"/>
              </w:numPr>
              <w:ind w:left="356"/>
              <w:jc w:val="left"/>
              <w:rPr>
                <w:rFonts w:ascii="Calibri" w:hAnsi="Calibri" w:cs="Calibri"/>
                <w:b/>
                <w:bCs/>
              </w:rPr>
            </w:pPr>
            <w:r>
              <w:lastRenderedPageBreak/>
              <w:t xml:space="preserve">Škola a trieda (škola, trieda, </w:t>
            </w:r>
            <w:r w:rsidR="00952D51">
              <w:t>vyučovacie p</w:t>
            </w:r>
            <w:r>
              <w:t xml:space="preserve">redmety, </w:t>
            </w:r>
            <w:r w:rsidR="00952D51">
              <w:t xml:space="preserve">učebné pomôcky, </w:t>
            </w:r>
            <w:r>
              <w:t xml:space="preserve">chlapec, dievčatko, ujo, teta, </w:t>
            </w:r>
            <w:r w:rsidR="00952D51">
              <w:t xml:space="preserve">základné </w:t>
            </w:r>
            <w:r>
              <w:t>farb</w:t>
            </w:r>
            <w:r w:rsidR="00952D51">
              <w:t>y</w:t>
            </w:r>
            <w:r>
              <w:t xml:space="preserve">, čísla do </w:t>
            </w:r>
            <w:r w:rsidR="00952D51">
              <w:t>10</w:t>
            </w:r>
            <w:r>
              <w:t xml:space="preserve">), </w:t>
            </w:r>
          </w:p>
          <w:p w14:paraId="6DD799D3" w14:textId="32792685" w:rsidR="00746F45" w:rsidRPr="00746F45" w:rsidRDefault="00AC0214" w:rsidP="00117554">
            <w:pPr>
              <w:pStyle w:val="Stlus1"/>
              <w:numPr>
                <w:ilvl w:val="0"/>
                <w:numId w:val="6"/>
              </w:numPr>
              <w:ind w:left="356"/>
              <w:jc w:val="left"/>
              <w:rPr>
                <w:rFonts w:ascii="Calibri" w:hAnsi="Calibri" w:cs="Calibri"/>
                <w:b/>
                <w:bCs/>
              </w:rPr>
            </w:pPr>
            <w:r>
              <w:t>Obchod</w:t>
            </w:r>
            <w:r w:rsidR="00952D51">
              <w:t xml:space="preserve">, </w:t>
            </w:r>
            <w:r>
              <w:t>nakupovanie (kultúra nakupovania: Prosím si...</w:t>
            </w:r>
            <w:r w:rsidR="00673D8E">
              <w:t>)</w:t>
            </w:r>
            <w:r>
              <w:t xml:space="preserve"> </w:t>
            </w:r>
          </w:p>
          <w:p w14:paraId="291F00CF" w14:textId="5BA0094F" w:rsidR="00746F45" w:rsidRPr="00746F45" w:rsidRDefault="00AC0214" w:rsidP="00117554">
            <w:pPr>
              <w:pStyle w:val="Stlus1"/>
              <w:numPr>
                <w:ilvl w:val="0"/>
                <w:numId w:val="6"/>
              </w:numPr>
              <w:ind w:left="356"/>
              <w:jc w:val="left"/>
              <w:rPr>
                <w:rFonts w:ascii="Calibri" w:hAnsi="Calibri" w:cs="Calibri"/>
                <w:b/>
                <w:bCs/>
              </w:rPr>
            </w:pPr>
            <w:r>
              <w:t xml:space="preserve">Ďakujem., základné potraviny, </w:t>
            </w:r>
            <w:r w:rsidR="00952D51">
              <w:t xml:space="preserve">oblečenie, obuv, peniaze </w:t>
            </w:r>
            <w:r>
              <w:t xml:space="preserve">počet: 0 - </w:t>
            </w:r>
            <w:r w:rsidR="00952D51">
              <w:t>10</w:t>
            </w:r>
            <w:r>
              <w:t xml:space="preserve">), </w:t>
            </w:r>
          </w:p>
          <w:p w14:paraId="511C24D5" w14:textId="77777777" w:rsidR="00746F45" w:rsidRPr="00746F45" w:rsidRDefault="00AC0214" w:rsidP="00117554">
            <w:pPr>
              <w:pStyle w:val="Stlus1"/>
              <w:numPr>
                <w:ilvl w:val="0"/>
                <w:numId w:val="6"/>
              </w:numPr>
              <w:ind w:left="356"/>
              <w:jc w:val="left"/>
              <w:rPr>
                <w:rFonts w:ascii="Calibri" w:hAnsi="Calibri" w:cs="Calibri"/>
                <w:b/>
                <w:bCs/>
              </w:rPr>
            </w:pPr>
            <w:r>
              <w:t xml:space="preserve">Počasie, kalendár (ročné obdobia: jar, leto, jeseň, zima, </w:t>
            </w:r>
          </w:p>
          <w:p w14:paraId="0A66092F" w14:textId="371D096F" w:rsidR="00746F45" w:rsidRPr="00746F45" w:rsidRDefault="00746F45" w:rsidP="00117554">
            <w:pPr>
              <w:pStyle w:val="Stlus1"/>
              <w:numPr>
                <w:ilvl w:val="0"/>
                <w:numId w:val="6"/>
              </w:numPr>
              <w:ind w:left="356"/>
              <w:jc w:val="left"/>
              <w:rPr>
                <w:rFonts w:ascii="Calibri" w:hAnsi="Calibri" w:cs="Calibri"/>
                <w:b/>
                <w:bCs/>
              </w:rPr>
            </w:pPr>
            <w:r>
              <w:t>S</w:t>
            </w:r>
            <w:r w:rsidR="00AC0214">
              <w:t>viatky: Mikuláš, Vianoce, Veľká noc</w:t>
            </w:r>
            <w:r w:rsidR="00952D51">
              <w:t>,  prázdniny, dni v týždni, včera, dnes, zajtra,</w:t>
            </w:r>
            <w:r w:rsidR="00AC0214">
              <w:t xml:space="preserve">), </w:t>
            </w:r>
          </w:p>
          <w:p w14:paraId="1AD1C8B6" w14:textId="6F49E489" w:rsidR="00AC0214" w:rsidRDefault="00AC0214" w:rsidP="00117554">
            <w:pPr>
              <w:pStyle w:val="Stlus1"/>
              <w:numPr>
                <w:ilvl w:val="0"/>
                <w:numId w:val="6"/>
              </w:numPr>
              <w:ind w:left="356"/>
              <w:jc w:val="left"/>
              <w:rPr>
                <w:rFonts w:ascii="Calibri" w:hAnsi="Calibri" w:cs="Calibri"/>
                <w:b/>
                <w:bCs/>
              </w:rPr>
            </w:pPr>
            <w:r>
              <w:t>Príroda, ročné obdobia (domáce zvieratá: pes, mačka, ovocie, zelenina, strom, kvet</w:t>
            </w:r>
            <w:r w:rsidR="00952D51">
              <w:t>y</w:t>
            </w:r>
            <w:r>
              <w:t>).</w:t>
            </w:r>
          </w:p>
          <w:p w14:paraId="135B4396" w14:textId="77777777" w:rsidR="00AC0214" w:rsidRDefault="00AC0214" w:rsidP="00673D8E">
            <w:pPr>
              <w:pStyle w:val="Stlus1"/>
              <w:ind w:left="356"/>
              <w:jc w:val="left"/>
              <w:rPr>
                <w:rFonts w:ascii="Calibri" w:hAnsi="Calibri" w:cs="Calibri"/>
                <w:b/>
                <w:bCs/>
              </w:rPr>
            </w:pPr>
          </w:p>
          <w:p w14:paraId="5B6D564E" w14:textId="77777777" w:rsidR="007E1F1F" w:rsidRPr="0072077D" w:rsidRDefault="007E1F1F" w:rsidP="00673D8E">
            <w:pPr>
              <w:pStyle w:val="Stlus1"/>
              <w:ind w:left="356"/>
              <w:jc w:val="left"/>
              <w:rPr>
                <w:rFonts w:ascii="Calibri" w:hAnsi="Calibri" w:cs="Calibri"/>
              </w:rPr>
            </w:pPr>
          </w:p>
        </w:tc>
      </w:tr>
      <w:tr w:rsidR="009D6C45" w:rsidRPr="00DE2AB9" w14:paraId="532EC0F2" w14:textId="77777777" w:rsidTr="001A09D7">
        <w:trPr>
          <w:trHeight w:val="1179"/>
        </w:trPr>
        <w:tc>
          <w:tcPr>
            <w:tcW w:w="4077" w:type="dxa"/>
            <w:gridSpan w:val="3"/>
            <w:shd w:val="clear" w:color="auto" w:fill="BFBFBF"/>
            <w:hideMark/>
          </w:tcPr>
          <w:p w14:paraId="3F5EA333" w14:textId="77777777" w:rsidR="00BC5104" w:rsidRDefault="00BC5104" w:rsidP="009D6C45">
            <w:pPr>
              <w:pStyle w:val="Stlus1"/>
              <w:jc w:val="left"/>
              <w:rPr>
                <w:b/>
              </w:rPr>
            </w:pPr>
          </w:p>
          <w:p w14:paraId="450C3E49" w14:textId="4CC5125F" w:rsidR="009D6C45" w:rsidRPr="009D6C45" w:rsidRDefault="009D6C45" w:rsidP="009D6C45">
            <w:pPr>
              <w:pStyle w:val="Stlus1"/>
              <w:jc w:val="left"/>
              <w:rPr>
                <w:b/>
              </w:rPr>
            </w:pPr>
            <w:r w:rsidRPr="009D6C45">
              <w:rPr>
                <w:b/>
              </w:rPr>
              <w:t>P</w:t>
            </w:r>
            <w:r>
              <w:rPr>
                <w:b/>
              </w:rPr>
              <w:t>r</w:t>
            </w:r>
            <w:r w:rsidRPr="009D6C45">
              <w:rPr>
                <w:b/>
              </w:rPr>
              <w:t>ierezová téma naplnená v rámci tematického celku</w:t>
            </w:r>
          </w:p>
          <w:p w14:paraId="01BE4174" w14:textId="77777777" w:rsidR="009D6C45" w:rsidRPr="009D6C45" w:rsidRDefault="009D6C45" w:rsidP="009D6C45">
            <w:pPr>
              <w:pStyle w:val="Stlus1"/>
              <w:rPr>
                <w:b/>
              </w:rPr>
            </w:pPr>
            <w:r w:rsidRPr="009D6C45">
              <w:rPr>
                <w:b/>
              </w:rPr>
              <w:t>Osobný a sociálny rozvoj</w:t>
            </w:r>
          </w:p>
          <w:p w14:paraId="7AE1A4D4" w14:textId="77777777" w:rsidR="009D6C45" w:rsidRDefault="009D6C45" w:rsidP="007E1F1F">
            <w:pPr>
              <w:pStyle w:val="Stlus1"/>
              <w:jc w:val="left"/>
              <w:rPr>
                <w:rFonts w:ascii="Calibri" w:hAnsi="Calibri" w:cs="Calibri"/>
                <w:b/>
                <w:szCs w:val="22"/>
              </w:rPr>
            </w:pPr>
          </w:p>
        </w:tc>
        <w:tc>
          <w:tcPr>
            <w:tcW w:w="10151" w:type="dxa"/>
            <w:gridSpan w:val="2"/>
            <w:shd w:val="clear" w:color="auto" w:fill="auto"/>
          </w:tcPr>
          <w:p w14:paraId="63B1FF7F" w14:textId="77777777" w:rsidR="00673D8E" w:rsidRDefault="00673D8E" w:rsidP="00673D8E">
            <w:pPr>
              <w:pStyle w:val="Stlus1"/>
              <w:ind w:left="317"/>
            </w:pPr>
          </w:p>
          <w:p w14:paraId="3D7D40DE" w14:textId="56505AA3" w:rsidR="009D6C45" w:rsidRDefault="009D6C45" w:rsidP="009C457F">
            <w:pPr>
              <w:pStyle w:val="Stlus1"/>
              <w:numPr>
                <w:ilvl w:val="0"/>
                <w:numId w:val="7"/>
              </w:numPr>
              <w:ind w:left="317" w:hanging="317"/>
            </w:pPr>
            <w:r>
              <w:t>porozumieť sebe a iným</w:t>
            </w:r>
          </w:p>
          <w:p w14:paraId="092E6C21" w14:textId="77777777" w:rsidR="009D6C45" w:rsidRDefault="009D6C45" w:rsidP="009C457F">
            <w:pPr>
              <w:pStyle w:val="Stlus1"/>
              <w:numPr>
                <w:ilvl w:val="0"/>
                <w:numId w:val="7"/>
              </w:numPr>
              <w:ind w:left="317" w:hanging="317"/>
            </w:pPr>
            <w:r>
              <w:t>uvedomiť si postavenie členov rodiny v rámci socializácie</w:t>
            </w:r>
          </w:p>
          <w:p w14:paraId="54F6DB8B" w14:textId="77777777" w:rsidR="009D6C45" w:rsidRDefault="009D6C45" w:rsidP="009C457F">
            <w:pPr>
              <w:pStyle w:val="Stlus1"/>
              <w:numPr>
                <w:ilvl w:val="0"/>
                <w:numId w:val="7"/>
              </w:numPr>
              <w:ind w:left="317" w:hanging="317"/>
            </w:pPr>
            <w:r>
              <w:t>uprednostňovať priateľské vzťahy v triede i mimo nej</w:t>
            </w:r>
          </w:p>
          <w:p w14:paraId="1D514E1F" w14:textId="77777777" w:rsidR="009D6C45" w:rsidRPr="009D6C45" w:rsidRDefault="009D6C45" w:rsidP="00014325">
            <w:pPr>
              <w:pStyle w:val="Stlus1"/>
              <w:ind w:left="356"/>
              <w:jc w:val="left"/>
              <w:rPr>
                <w:b/>
              </w:rPr>
            </w:pPr>
          </w:p>
        </w:tc>
      </w:tr>
      <w:tr w:rsidR="00746F45" w:rsidRPr="00DE2AB9" w14:paraId="4B1F0660" w14:textId="77777777" w:rsidTr="00673D8E">
        <w:trPr>
          <w:trHeight w:val="1179"/>
        </w:trPr>
        <w:tc>
          <w:tcPr>
            <w:tcW w:w="4077" w:type="dxa"/>
            <w:gridSpan w:val="3"/>
            <w:shd w:val="clear" w:color="auto" w:fill="FFFF00"/>
          </w:tcPr>
          <w:p w14:paraId="2753A4D6" w14:textId="77777777" w:rsidR="00746F45" w:rsidRPr="00BC6891" w:rsidRDefault="00746F45" w:rsidP="00746F45">
            <w:pPr>
              <w:pStyle w:val="Stlus1"/>
              <w:jc w:val="left"/>
              <w:rPr>
                <w:b/>
              </w:rPr>
            </w:pPr>
            <w:r w:rsidRPr="00BC6891">
              <w:rPr>
                <w:b/>
              </w:rPr>
              <w:t>Implementácia finančnej gramotnosti do vzdelávania</w:t>
            </w:r>
          </w:p>
          <w:p w14:paraId="4EE77E02" w14:textId="6E861739" w:rsidR="00746F45" w:rsidRDefault="00746F45" w:rsidP="00746F45">
            <w:pPr>
              <w:pStyle w:val="Stlus1"/>
              <w:jc w:val="left"/>
              <w:rPr>
                <w:b/>
              </w:rPr>
            </w:pPr>
            <w:r w:rsidRPr="00BC6891">
              <w:rPr>
                <w:b/>
              </w:rPr>
              <w:t>3</w:t>
            </w:r>
            <w:r>
              <w:rPr>
                <w:b/>
              </w:rPr>
              <w:t xml:space="preserve">  </w:t>
            </w:r>
            <w:r w:rsidRPr="00BC6891">
              <w:rPr>
                <w:b/>
              </w:rPr>
              <w:t xml:space="preserve">Zabezpečenie peňazí pre uspokojovanie  </w:t>
            </w:r>
          </w:p>
          <w:p w14:paraId="21D9EB85" w14:textId="77777777" w:rsidR="00746F45" w:rsidRPr="00BC6891" w:rsidRDefault="00746F45" w:rsidP="00746F45">
            <w:pPr>
              <w:pStyle w:val="Stlus1"/>
              <w:jc w:val="left"/>
              <w:rPr>
                <w:b/>
              </w:rPr>
            </w:pPr>
            <w:r w:rsidRPr="00BC6891">
              <w:rPr>
                <w:b/>
              </w:rPr>
              <w:t>životných     potrieb.</w:t>
            </w:r>
          </w:p>
          <w:p w14:paraId="402D0A29" w14:textId="77777777" w:rsidR="00746F45" w:rsidRPr="00BC6891" w:rsidRDefault="00746F45" w:rsidP="00746F45">
            <w:pPr>
              <w:pStyle w:val="Stlus1"/>
              <w:jc w:val="left"/>
              <w:rPr>
                <w:b/>
              </w:rPr>
            </w:pPr>
            <w:r>
              <w:rPr>
                <w:b/>
              </w:rPr>
              <w:t xml:space="preserve">3.1 </w:t>
            </w:r>
            <w:r w:rsidRPr="00BC6891">
              <w:rPr>
                <w:b/>
              </w:rPr>
              <w:t xml:space="preserve">Poznať a harmonizovať osobné, rodinné, </w:t>
            </w:r>
            <w:r>
              <w:rPr>
                <w:b/>
              </w:rPr>
              <w:t xml:space="preserve">   </w:t>
            </w:r>
            <w:r w:rsidRPr="00BC6891">
              <w:rPr>
                <w:b/>
              </w:rPr>
              <w:t xml:space="preserve">spoločenské potreby.  </w:t>
            </w:r>
          </w:p>
          <w:p w14:paraId="63C35EEA" w14:textId="77777777" w:rsidR="00746F45" w:rsidRPr="009D6C45" w:rsidRDefault="00746F45" w:rsidP="009D6C45">
            <w:pPr>
              <w:pStyle w:val="Stlus1"/>
              <w:jc w:val="left"/>
              <w:rPr>
                <w:b/>
              </w:rPr>
            </w:pPr>
          </w:p>
        </w:tc>
        <w:tc>
          <w:tcPr>
            <w:tcW w:w="10151" w:type="dxa"/>
            <w:gridSpan w:val="2"/>
            <w:shd w:val="clear" w:color="auto" w:fill="auto"/>
          </w:tcPr>
          <w:p w14:paraId="681CCFA4" w14:textId="77777777" w:rsidR="00673D8E" w:rsidRDefault="00673D8E" w:rsidP="00673D8E">
            <w:pPr>
              <w:pStyle w:val="Stlus5"/>
              <w:numPr>
                <w:ilvl w:val="0"/>
                <w:numId w:val="0"/>
              </w:numPr>
              <w:ind w:left="318"/>
            </w:pPr>
          </w:p>
          <w:p w14:paraId="7ADEF455" w14:textId="77777777" w:rsidR="00673D8E" w:rsidRDefault="00673D8E" w:rsidP="00673D8E">
            <w:pPr>
              <w:pStyle w:val="Stlus5"/>
              <w:numPr>
                <w:ilvl w:val="0"/>
                <w:numId w:val="0"/>
              </w:numPr>
              <w:ind w:left="318"/>
            </w:pPr>
          </w:p>
          <w:p w14:paraId="0E211D6A" w14:textId="3456A404" w:rsidR="00746F45" w:rsidRDefault="00746F45" w:rsidP="00746F45">
            <w:pPr>
              <w:pStyle w:val="Stlus5"/>
            </w:pPr>
            <w:r>
              <w:t>v</w:t>
            </w:r>
            <w:r w:rsidRPr="002E0019">
              <w:t>ysvetliť vzájomné vzťahy medzi životnými potrebami jednotlivca a rodiny</w:t>
            </w:r>
          </w:p>
          <w:p w14:paraId="5996BF98" w14:textId="56838689" w:rsidR="00746F45" w:rsidRPr="006C1BC5" w:rsidRDefault="00746F45" w:rsidP="00746F45">
            <w:pPr>
              <w:pStyle w:val="Stlus5"/>
            </w:pPr>
            <w:r>
              <w:t>v</w:t>
            </w:r>
            <w:r w:rsidRPr="002E0019">
              <w:t>ysvetliť, kedy sporiť a kedy si požičiavať</w:t>
            </w:r>
            <w:r>
              <w:t xml:space="preserve">, </w:t>
            </w:r>
            <w:r w:rsidRPr="002E0019">
              <w:t>rozdiel medzi úsporami a pôžičkou</w:t>
            </w:r>
          </w:p>
          <w:p w14:paraId="591D10EC" w14:textId="77777777" w:rsidR="00746F45" w:rsidRDefault="00746F45" w:rsidP="004B6122">
            <w:pPr>
              <w:pStyle w:val="Stlus1"/>
              <w:ind w:left="754"/>
            </w:pPr>
          </w:p>
        </w:tc>
      </w:tr>
    </w:tbl>
    <w:p w14:paraId="43ACDAE8" w14:textId="77777777" w:rsidR="00193A9C" w:rsidRPr="00193A9C" w:rsidRDefault="00193A9C" w:rsidP="00B353EA">
      <w:pPr>
        <w:ind w:left="0" w:firstLine="0"/>
        <w:rPr>
          <w:sz w:val="20"/>
          <w:szCs w:val="20"/>
        </w:rPr>
      </w:pPr>
    </w:p>
    <w:p w14:paraId="5956CBB3" w14:textId="77777777" w:rsidR="003143A9" w:rsidRPr="003143A9" w:rsidRDefault="003143A9" w:rsidP="003143A9">
      <w:pPr>
        <w:spacing w:after="0"/>
        <w:rPr>
          <w:vanish/>
        </w:rPr>
      </w:pPr>
    </w:p>
    <w:p w14:paraId="4DCC16AF" w14:textId="77777777" w:rsidR="00134FBC" w:rsidRDefault="00134FBC" w:rsidP="00D379A9">
      <w:pPr>
        <w:spacing w:line="240" w:lineRule="auto"/>
        <w:ind w:left="0" w:firstLine="0"/>
        <w:rPr>
          <w:rFonts w:ascii="Calibri" w:hAnsi="Calibri"/>
          <w:szCs w:val="24"/>
        </w:rPr>
      </w:pPr>
    </w:p>
    <w:p w14:paraId="298F19CF" w14:textId="77777777" w:rsidR="00117554" w:rsidRDefault="00117554" w:rsidP="00D25338">
      <w:pPr>
        <w:ind w:left="0" w:firstLine="0"/>
        <w:rPr>
          <w:rFonts w:ascii="Calibri" w:hAnsi="Calibri"/>
          <w:sz w:val="20"/>
          <w:szCs w:val="20"/>
        </w:rPr>
      </w:pPr>
    </w:p>
    <w:p w14:paraId="71DDD2B1" w14:textId="77777777" w:rsidR="00117554" w:rsidRDefault="00117554" w:rsidP="00D25338">
      <w:pPr>
        <w:ind w:left="0" w:firstLine="0"/>
        <w:rPr>
          <w:rFonts w:ascii="Calibri" w:hAnsi="Calibri"/>
          <w:sz w:val="20"/>
          <w:szCs w:val="20"/>
        </w:rPr>
      </w:pPr>
    </w:p>
    <w:p w14:paraId="65E8CEDA" w14:textId="77777777" w:rsidR="00117554" w:rsidRDefault="00117554" w:rsidP="00D25338">
      <w:pPr>
        <w:ind w:left="0" w:firstLine="0"/>
        <w:rPr>
          <w:rFonts w:ascii="Calibri" w:hAnsi="Calibri"/>
          <w:sz w:val="20"/>
          <w:szCs w:val="20"/>
        </w:rPr>
      </w:pPr>
    </w:p>
    <w:p w14:paraId="2F547975" w14:textId="77777777" w:rsidR="00117554" w:rsidRDefault="00117554" w:rsidP="00D25338">
      <w:pPr>
        <w:ind w:left="0" w:firstLine="0"/>
        <w:rPr>
          <w:rFonts w:ascii="Calibri" w:hAnsi="Calibri"/>
          <w:sz w:val="20"/>
          <w:szCs w:val="20"/>
        </w:rPr>
      </w:pPr>
    </w:p>
    <w:p w14:paraId="56C4456F" w14:textId="77777777" w:rsidR="00117554" w:rsidRDefault="00117554" w:rsidP="00D25338">
      <w:pPr>
        <w:ind w:left="0" w:firstLine="0"/>
        <w:rPr>
          <w:rFonts w:ascii="Calibri" w:hAnsi="Calibri"/>
          <w:sz w:val="20"/>
          <w:szCs w:val="20"/>
        </w:rPr>
      </w:pPr>
    </w:p>
    <w:p w14:paraId="42A89B8D" w14:textId="77777777" w:rsidR="00117554" w:rsidRDefault="00117554" w:rsidP="00D25338">
      <w:pPr>
        <w:ind w:left="0" w:firstLine="0"/>
        <w:rPr>
          <w:rFonts w:ascii="Calibri" w:hAnsi="Calibri"/>
          <w:sz w:val="20"/>
          <w:szCs w:val="20"/>
        </w:rPr>
      </w:pPr>
    </w:p>
    <w:p w14:paraId="59643D19" w14:textId="77777777" w:rsidR="00117554" w:rsidRDefault="00117554" w:rsidP="00D25338">
      <w:pPr>
        <w:ind w:left="0" w:firstLine="0"/>
        <w:rPr>
          <w:rFonts w:ascii="Calibri" w:hAnsi="Calibri"/>
          <w:sz w:val="20"/>
          <w:szCs w:val="20"/>
        </w:rPr>
      </w:pPr>
    </w:p>
    <w:p w14:paraId="7588CFDB" w14:textId="77777777" w:rsidR="003143A9" w:rsidRPr="003143A9" w:rsidRDefault="003143A9" w:rsidP="003143A9">
      <w:pPr>
        <w:spacing w:after="0"/>
        <w:rPr>
          <w:vanish/>
        </w:rPr>
      </w:pPr>
    </w:p>
    <w:p w14:paraId="1C9AF45B" w14:textId="77777777" w:rsidR="00145334" w:rsidRDefault="00145334" w:rsidP="002967A6">
      <w:pPr>
        <w:ind w:left="0" w:firstLine="0"/>
        <w:rPr>
          <w:rFonts w:ascii="Calibri" w:hAnsi="Calibri"/>
          <w:sz w:val="20"/>
          <w:szCs w:val="20"/>
        </w:rPr>
      </w:pPr>
    </w:p>
    <w:p w14:paraId="7F9CFAD5" w14:textId="77777777" w:rsidR="00145334" w:rsidRDefault="00145334" w:rsidP="002967A6">
      <w:pPr>
        <w:ind w:left="0" w:firstLine="0"/>
        <w:rPr>
          <w:rFonts w:ascii="Calibri" w:hAnsi="Calibri"/>
          <w:sz w:val="20"/>
          <w:szCs w:val="20"/>
        </w:rPr>
      </w:pPr>
    </w:p>
    <w:p w14:paraId="444FAAED" w14:textId="77777777" w:rsidR="00145334" w:rsidRPr="003143A9" w:rsidRDefault="00145334" w:rsidP="002967A6">
      <w:pPr>
        <w:ind w:left="0" w:firstLine="0"/>
        <w:rPr>
          <w:rFonts w:ascii="Calibri" w:hAnsi="Calibri"/>
          <w:sz w:val="20"/>
          <w:szCs w:val="20"/>
        </w:rPr>
      </w:pPr>
    </w:p>
    <w:p w14:paraId="3F5D0F27" w14:textId="77777777" w:rsidR="003143A9" w:rsidRPr="003143A9" w:rsidRDefault="003143A9" w:rsidP="003143A9">
      <w:pPr>
        <w:spacing w:after="0"/>
        <w:rPr>
          <w:vanish/>
        </w:rPr>
      </w:pPr>
    </w:p>
    <w:p w14:paraId="701B28D3" w14:textId="77777777" w:rsidR="00A84DB4" w:rsidRDefault="00A84DB4" w:rsidP="009644DE">
      <w:pPr>
        <w:ind w:left="0" w:firstLine="0"/>
        <w:rPr>
          <w:rFonts w:ascii="Calibri" w:hAnsi="Calibri"/>
          <w:sz w:val="20"/>
          <w:szCs w:val="20"/>
        </w:rPr>
      </w:pPr>
    </w:p>
    <w:p w14:paraId="5CFA28CD" w14:textId="77777777" w:rsidR="00145334" w:rsidRDefault="00145334" w:rsidP="009644DE">
      <w:pPr>
        <w:ind w:left="0" w:firstLine="0"/>
        <w:rPr>
          <w:rFonts w:ascii="Calibri" w:hAnsi="Calibri"/>
          <w:sz w:val="20"/>
          <w:szCs w:val="20"/>
        </w:rPr>
      </w:pPr>
    </w:p>
    <w:p w14:paraId="03FC2DF2" w14:textId="77777777" w:rsidR="00145334" w:rsidRDefault="00145334" w:rsidP="009644DE">
      <w:pPr>
        <w:ind w:left="0" w:firstLine="0"/>
        <w:rPr>
          <w:rFonts w:ascii="Calibri" w:hAnsi="Calibri"/>
          <w:sz w:val="20"/>
          <w:szCs w:val="20"/>
        </w:rPr>
      </w:pPr>
    </w:p>
    <w:p w14:paraId="7C7B5ED9" w14:textId="77777777" w:rsidR="00145334" w:rsidRDefault="00145334" w:rsidP="009644DE">
      <w:pPr>
        <w:ind w:left="0" w:firstLine="0"/>
        <w:rPr>
          <w:rFonts w:ascii="Calibri" w:hAnsi="Calibri"/>
          <w:sz w:val="20"/>
          <w:szCs w:val="20"/>
        </w:rPr>
      </w:pPr>
    </w:p>
    <w:p w14:paraId="23F2A50B" w14:textId="77777777" w:rsidR="00145334" w:rsidRDefault="00145334" w:rsidP="009644DE">
      <w:pPr>
        <w:ind w:left="0" w:firstLine="0"/>
        <w:rPr>
          <w:rFonts w:ascii="Calibri" w:hAnsi="Calibri"/>
          <w:sz w:val="20"/>
          <w:szCs w:val="20"/>
        </w:rPr>
      </w:pPr>
    </w:p>
    <w:p w14:paraId="2EB2545D" w14:textId="77777777" w:rsidR="00145334" w:rsidRDefault="00145334" w:rsidP="009644DE">
      <w:pPr>
        <w:ind w:left="0" w:firstLine="0"/>
        <w:rPr>
          <w:rFonts w:ascii="Calibri" w:hAnsi="Calibri"/>
          <w:sz w:val="20"/>
          <w:szCs w:val="20"/>
        </w:rPr>
      </w:pPr>
    </w:p>
    <w:p w14:paraId="0A5B4490" w14:textId="77777777" w:rsidR="00145334" w:rsidRDefault="00145334" w:rsidP="009644DE">
      <w:pPr>
        <w:ind w:left="0" w:firstLine="0"/>
        <w:rPr>
          <w:rFonts w:ascii="Calibri" w:hAnsi="Calibri"/>
          <w:sz w:val="20"/>
          <w:szCs w:val="20"/>
        </w:rPr>
      </w:pPr>
    </w:p>
    <w:p w14:paraId="6A61F471" w14:textId="77777777" w:rsidR="00145334" w:rsidRPr="003143A9" w:rsidRDefault="00145334" w:rsidP="009644DE">
      <w:pPr>
        <w:ind w:left="0" w:firstLine="0"/>
        <w:rPr>
          <w:rFonts w:ascii="Calibri" w:hAnsi="Calibri"/>
          <w:sz w:val="20"/>
          <w:szCs w:val="20"/>
        </w:rPr>
      </w:pPr>
    </w:p>
    <w:p w14:paraId="4AEB92BA" w14:textId="77777777" w:rsidR="003143A9" w:rsidRPr="003143A9" w:rsidRDefault="003143A9" w:rsidP="003143A9">
      <w:pPr>
        <w:spacing w:after="0"/>
        <w:rPr>
          <w:vanish/>
        </w:rPr>
      </w:pPr>
    </w:p>
    <w:p w14:paraId="4A68D731" w14:textId="77777777" w:rsidR="00832342" w:rsidRPr="003143A9" w:rsidRDefault="00832342" w:rsidP="00B353EA">
      <w:pPr>
        <w:ind w:left="0" w:firstLine="0"/>
        <w:rPr>
          <w:rFonts w:ascii="Calibri" w:hAnsi="Calibri"/>
          <w:sz w:val="20"/>
          <w:szCs w:val="20"/>
        </w:rPr>
      </w:pPr>
    </w:p>
    <w:p w14:paraId="331442AD" w14:textId="77777777" w:rsidR="003143A9" w:rsidRPr="003143A9" w:rsidRDefault="003143A9" w:rsidP="003143A9">
      <w:pPr>
        <w:spacing w:after="0"/>
        <w:rPr>
          <w:vanish/>
        </w:rPr>
      </w:pPr>
    </w:p>
    <w:p w14:paraId="2B4EB274" w14:textId="77777777" w:rsidR="00A84DB4" w:rsidRDefault="00A84DB4" w:rsidP="00B00567">
      <w:pPr>
        <w:ind w:left="0" w:firstLine="0"/>
        <w:rPr>
          <w:rFonts w:ascii="Calibri" w:hAnsi="Calibri"/>
          <w:sz w:val="20"/>
          <w:szCs w:val="20"/>
        </w:rPr>
      </w:pPr>
    </w:p>
    <w:p w14:paraId="0520CA2F" w14:textId="77777777" w:rsidR="00145334" w:rsidRDefault="00145334" w:rsidP="00B00567">
      <w:pPr>
        <w:ind w:left="0" w:firstLine="0"/>
        <w:rPr>
          <w:rFonts w:ascii="Calibri" w:hAnsi="Calibri"/>
          <w:sz w:val="20"/>
          <w:szCs w:val="20"/>
        </w:rPr>
      </w:pPr>
    </w:p>
    <w:p w14:paraId="55F92FD6" w14:textId="77777777" w:rsidR="00145334" w:rsidRPr="003143A9" w:rsidRDefault="00145334" w:rsidP="00B00567">
      <w:pPr>
        <w:ind w:left="0" w:firstLine="0"/>
        <w:rPr>
          <w:rFonts w:ascii="Calibri" w:hAnsi="Calibri"/>
          <w:sz w:val="20"/>
          <w:szCs w:val="20"/>
        </w:rPr>
      </w:pPr>
    </w:p>
    <w:p w14:paraId="53ACF883" w14:textId="77777777" w:rsidR="003143A9" w:rsidRPr="003143A9" w:rsidRDefault="003143A9" w:rsidP="003143A9">
      <w:pPr>
        <w:spacing w:after="0"/>
        <w:rPr>
          <w:vanish/>
        </w:rPr>
      </w:pPr>
    </w:p>
    <w:p w14:paraId="2DC69647" w14:textId="77777777" w:rsidR="005D1288" w:rsidRDefault="005D1288" w:rsidP="008D1096">
      <w:pPr>
        <w:ind w:left="0" w:firstLine="0"/>
        <w:rPr>
          <w:rFonts w:ascii="Calibri" w:hAnsi="Calibri"/>
          <w:sz w:val="20"/>
          <w:szCs w:val="20"/>
        </w:rPr>
      </w:pPr>
    </w:p>
    <w:p w14:paraId="367FEFB8" w14:textId="77777777" w:rsidR="00145334" w:rsidRDefault="00145334" w:rsidP="008D1096">
      <w:pPr>
        <w:ind w:left="0" w:firstLine="0"/>
        <w:rPr>
          <w:rFonts w:ascii="Calibri" w:hAnsi="Calibri"/>
          <w:sz w:val="20"/>
          <w:szCs w:val="20"/>
        </w:rPr>
      </w:pPr>
    </w:p>
    <w:p w14:paraId="651C3C16" w14:textId="77777777" w:rsidR="00145334" w:rsidRDefault="00145334" w:rsidP="008D1096">
      <w:pPr>
        <w:ind w:left="0" w:firstLine="0"/>
        <w:rPr>
          <w:rFonts w:ascii="Calibri" w:hAnsi="Calibri"/>
          <w:sz w:val="20"/>
          <w:szCs w:val="20"/>
        </w:rPr>
      </w:pPr>
    </w:p>
    <w:p w14:paraId="0739F475" w14:textId="77777777" w:rsidR="00145334" w:rsidRDefault="00145334" w:rsidP="008D1096">
      <w:pPr>
        <w:ind w:left="0" w:firstLine="0"/>
        <w:rPr>
          <w:rFonts w:ascii="Calibri" w:hAnsi="Calibri"/>
          <w:sz w:val="20"/>
          <w:szCs w:val="20"/>
        </w:rPr>
      </w:pPr>
    </w:p>
    <w:p w14:paraId="5563E586" w14:textId="77777777" w:rsidR="00145334" w:rsidRDefault="00145334" w:rsidP="008D1096">
      <w:pPr>
        <w:ind w:left="0" w:firstLine="0"/>
        <w:rPr>
          <w:rFonts w:ascii="Calibri" w:hAnsi="Calibri"/>
          <w:sz w:val="20"/>
          <w:szCs w:val="20"/>
        </w:rPr>
      </w:pPr>
    </w:p>
    <w:p w14:paraId="74692848" w14:textId="77777777" w:rsidR="00145334" w:rsidRDefault="00145334" w:rsidP="008D1096">
      <w:pPr>
        <w:ind w:left="0" w:firstLine="0"/>
        <w:rPr>
          <w:rFonts w:ascii="Calibri" w:hAnsi="Calibri"/>
          <w:sz w:val="20"/>
          <w:szCs w:val="20"/>
        </w:rPr>
      </w:pPr>
    </w:p>
    <w:p w14:paraId="013B53DC" w14:textId="77777777" w:rsidR="00145334" w:rsidRDefault="00145334" w:rsidP="008D1096">
      <w:pPr>
        <w:ind w:left="0" w:firstLine="0"/>
        <w:rPr>
          <w:rFonts w:ascii="Calibri" w:hAnsi="Calibri"/>
          <w:sz w:val="20"/>
          <w:szCs w:val="20"/>
        </w:rPr>
      </w:pPr>
    </w:p>
    <w:p w14:paraId="5C0CE295" w14:textId="77777777" w:rsidR="00145334" w:rsidRPr="003143A9" w:rsidRDefault="00145334" w:rsidP="008D1096">
      <w:pPr>
        <w:ind w:left="0" w:firstLine="0"/>
        <w:rPr>
          <w:rFonts w:ascii="Calibri" w:hAnsi="Calibri"/>
          <w:sz w:val="20"/>
          <w:szCs w:val="20"/>
        </w:rPr>
      </w:pPr>
    </w:p>
    <w:p w14:paraId="755D48CA" w14:textId="77777777" w:rsidR="003143A9" w:rsidRPr="003143A9" w:rsidRDefault="003143A9" w:rsidP="003143A9">
      <w:pPr>
        <w:spacing w:after="0"/>
        <w:rPr>
          <w:vanish/>
        </w:rPr>
      </w:pPr>
    </w:p>
    <w:sectPr w:rsidR="003143A9" w:rsidRPr="003143A9" w:rsidSect="007A7CB6">
      <w:headerReference w:type="default" r:id="rId8"/>
      <w:footerReference w:type="default" r:id="rId9"/>
      <w:type w:val="continuous"/>
      <w:pgSz w:w="16838" w:h="11906" w:orient="landscape"/>
      <w:pgMar w:top="1199" w:right="1373" w:bottom="709" w:left="1382" w:header="711"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0A4E" w14:textId="77777777" w:rsidR="00120A30" w:rsidRDefault="00120A30">
      <w:pPr>
        <w:spacing w:after="0" w:line="240" w:lineRule="auto"/>
      </w:pPr>
      <w:r>
        <w:separator/>
      </w:r>
    </w:p>
  </w:endnote>
  <w:endnote w:type="continuationSeparator" w:id="0">
    <w:p w14:paraId="5A1CA0C4" w14:textId="77777777" w:rsidR="00120A30" w:rsidRDefault="0012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51"/>
      <w:gridCol w:w="7032"/>
    </w:tblGrid>
    <w:tr w:rsidR="00DE2AB9" w14:paraId="16289B38" w14:textId="77777777" w:rsidTr="00DE2AB9">
      <w:trPr>
        <w:trHeight w:hRule="exact" w:val="115"/>
        <w:jc w:val="center"/>
      </w:trPr>
      <w:tc>
        <w:tcPr>
          <w:tcW w:w="4686" w:type="dxa"/>
          <w:shd w:val="clear" w:color="auto" w:fill="5B9BD5"/>
          <w:tcMar>
            <w:top w:w="0" w:type="dxa"/>
            <w:bottom w:w="0" w:type="dxa"/>
          </w:tcMar>
        </w:tcPr>
        <w:p w14:paraId="5FAB46F3" w14:textId="77777777" w:rsidR="00DE2AB9" w:rsidRPr="00526F18" w:rsidRDefault="00DE2AB9">
          <w:pPr>
            <w:pStyle w:val="Hlavika"/>
            <w:tabs>
              <w:tab w:val="clear" w:pos="4680"/>
              <w:tab w:val="clear" w:pos="9360"/>
            </w:tabs>
            <w:rPr>
              <w:caps/>
              <w:sz w:val="18"/>
            </w:rPr>
          </w:pPr>
        </w:p>
      </w:tc>
      <w:tc>
        <w:tcPr>
          <w:tcW w:w="4674" w:type="dxa"/>
          <w:shd w:val="clear" w:color="auto" w:fill="5B9BD5"/>
          <w:tcMar>
            <w:top w:w="0" w:type="dxa"/>
            <w:bottom w:w="0" w:type="dxa"/>
          </w:tcMar>
        </w:tcPr>
        <w:p w14:paraId="48CDB1BE" w14:textId="77777777" w:rsidR="00DE2AB9" w:rsidRPr="00526F18" w:rsidRDefault="00DE2AB9">
          <w:pPr>
            <w:pStyle w:val="Hlavika"/>
            <w:tabs>
              <w:tab w:val="clear" w:pos="4680"/>
              <w:tab w:val="clear" w:pos="9360"/>
            </w:tabs>
            <w:jc w:val="right"/>
            <w:rPr>
              <w:caps/>
              <w:sz w:val="18"/>
            </w:rPr>
          </w:pPr>
        </w:p>
      </w:tc>
    </w:tr>
    <w:tr w:rsidR="00DE2AB9" w14:paraId="54889658" w14:textId="77777777">
      <w:trPr>
        <w:jc w:val="center"/>
      </w:trPr>
      <w:tc>
        <w:tcPr>
          <w:tcW w:w="4686" w:type="dxa"/>
          <w:shd w:val="clear" w:color="auto" w:fill="auto"/>
          <w:vAlign w:val="center"/>
        </w:tcPr>
        <w:p w14:paraId="2ED77AFA" w14:textId="77777777" w:rsidR="00DE2AB9" w:rsidRPr="00526F18" w:rsidRDefault="00DE2AB9">
          <w:pPr>
            <w:pStyle w:val="Pta"/>
            <w:tabs>
              <w:tab w:val="clear" w:pos="4680"/>
              <w:tab w:val="clear" w:pos="9360"/>
            </w:tabs>
            <w:rPr>
              <w:caps/>
              <w:color w:val="808080"/>
              <w:sz w:val="18"/>
              <w:szCs w:val="18"/>
            </w:rPr>
          </w:pPr>
        </w:p>
      </w:tc>
      <w:tc>
        <w:tcPr>
          <w:tcW w:w="4674" w:type="dxa"/>
          <w:shd w:val="clear" w:color="auto" w:fill="auto"/>
          <w:vAlign w:val="center"/>
        </w:tcPr>
        <w:p w14:paraId="1B95952D" w14:textId="77777777" w:rsidR="00DE2AB9" w:rsidRPr="00526F18" w:rsidRDefault="00297475">
          <w:pPr>
            <w:pStyle w:val="Pta"/>
            <w:tabs>
              <w:tab w:val="clear" w:pos="4680"/>
              <w:tab w:val="clear" w:pos="9360"/>
            </w:tabs>
            <w:jc w:val="right"/>
            <w:rPr>
              <w:caps/>
              <w:color w:val="808080"/>
              <w:sz w:val="18"/>
              <w:szCs w:val="18"/>
            </w:rPr>
          </w:pPr>
          <w:r w:rsidRPr="00526F18">
            <w:rPr>
              <w:caps/>
              <w:color w:val="808080"/>
              <w:sz w:val="18"/>
              <w:szCs w:val="18"/>
            </w:rPr>
            <w:fldChar w:fldCharType="begin"/>
          </w:r>
          <w:r w:rsidR="00DE2AB9" w:rsidRPr="00526F18">
            <w:rPr>
              <w:caps/>
              <w:color w:val="808080"/>
              <w:sz w:val="18"/>
              <w:szCs w:val="18"/>
            </w:rPr>
            <w:instrText>PAGE   \* MERGEFORMAT</w:instrText>
          </w:r>
          <w:r w:rsidRPr="00526F18">
            <w:rPr>
              <w:caps/>
              <w:color w:val="808080"/>
              <w:sz w:val="18"/>
              <w:szCs w:val="18"/>
            </w:rPr>
            <w:fldChar w:fldCharType="separate"/>
          </w:r>
          <w:r w:rsidR="00BC6891">
            <w:rPr>
              <w:caps/>
              <w:noProof/>
              <w:color w:val="808080"/>
              <w:sz w:val="18"/>
              <w:szCs w:val="18"/>
            </w:rPr>
            <w:t>3</w:t>
          </w:r>
          <w:r w:rsidRPr="00526F18">
            <w:rPr>
              <w:caps/>
              <w:color w:val="808080"/>
              <w:sz w:val="18"/>
              <w:szCs w:val="18"/>
            </w:rPr>
            <w:fldChar w:fldCharType="end"/>
          </w:r>
        </w:p>
      </w:tc>
    </w:tr>
  </w:tbl>
  <w:p w14:paraId="16FC9440" w14:textId="77777777" w:rsidR="00DE2AB9" w:rsidRDefault="00DE2AB9">
    <w:pPr>
      <w:spacing w:after="0"/>
      <w:ind w:left="59"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C5DD" w14:textId="77777777" w:rsidR="00120A30" w:rsidRDefault="00120A30">
      <w:pPr>
        <w:spacing w:after="0" w:line="240" w:lineRule="auto"/>
      </w:pPr>
      <w:r>
        <w:separator/>
      </w:r>
    </w:p>
  </w:footnote>
  <w:footnote w:type="continuationSeparator" w:id="0">
    <w:p w14:paraId="52866AC3" w14:textId="77777777" w:rsidR="00120A30" w:rsidRDefault="00120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2EA5" w14:textId="77777777" w:rsidR="00DE2AB9" w:rsidRDefault="00DE2AB9" w:rsidP="00DE2AB9">
    <w:pPr>
      <w:pStyle w:val="Hlavika"/>
    </w:pPr>
    <w:r>
      <w:t>Škola: Základná škola</w:t>
    </w:r>
    <w:r w:rsidR="00F91CB2">
      <w:t xml:space="preserve"> s</w:t>
    </w:r>
    <w:r>
      <w:t xml:space="preserve"> vyučovacím jazykom maďarským </w:t>
    </w:r>
    <w:r w:rsidR="00E6348E">
      <w:t>–</w:t>
    </w:r>
    <w:r>
      <w:t xml:space="preserve"> </w:t>
    </w:r>
    <w:proofErr w:type="spellStart"/>
    <w:r>
      <w:t>Alapiskola</w:t>
    </w:r>
    <w:proofErr w:type="spellEnd"/>
    <w:r w:rsidR="00E6348E">
      <w:t>,</w:t>
    </w:r>
    <w:r w:rsidR="007A4F9B">
      <w:t xml:space="preserve"> ČSA 15,  045 01</w:t>
    </w:r>
    <w:r>
      <w:t xml:space="preserve">  Moldava nad Bodvou</w:t>
    </w:r>
  </w:p>
  <w:p w14:paraId="246AC07B" w14:textId="77777777" w:rsidR="00755B7A" w:rsidRDefault="00CE0DA3" w:rsidP="00DE2AB9">
    <w:pPr>
      <w:pStyle w:val="Hlavika"/>
    </w:pPr>
    <w:r>
      <w:t xml:space="preserve">Predmet: </w:t>
    </w:r>
    <w:r w:rsidR="00F91CB2">
      <w:t>S</w:t>
    </w:r>
    <w:r>
      <w:t xml:space="preserve">lovenský jazyk a slovenská literatúra  </w:t>
    </w:r>
    <w:r w:rsidR="00B93EA6">
      <w:t>4</w:t>
    </w:r>
    <w:r w:rsidR="0046493C">
      <w:t xml:space="preserve">. </w:t>
    </w:r>
    <w:r w:rsidR="00DE2AB9">
      <w:t>ročník ZŠ</w:t>
    </w:r>
    <w:r w:rsidR="00F91CB2">
      <w:t xml:space="preserve"> s</w:t>
    </w:r>
    <w:r w:rsidR="00E6348E">
      <w:t> </w:t>
    </w:r>
    <w:r w:rsidR="00F91CB2">
      <w:t>VJM</w:t>
    </w:r>
    <w:r w:rsidR="00E6348E">
      <w:t>, pre žiakov s</w:t>
    </w:r>
    <w:r w:rsidR="006011E5">
      <w:t xml:space="preserve">o stredným </w:t>
    </w:r>
    <w:r w:rsidR="00E6348E">
      <w:t>stupňom mentálneho postihnutia</w:t>
    </w:r>
  </w:p>
  <w:p w14:paraId="6C206953" w14:textId="7E5BD797" w:rsidR="00DE2AB9" w:rsidRDefault="00F91CB2" w:rsidP="00DE2AB9">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320"/>
    <w:multiLevelType w:val="multilevel"/>
    <w:tmpl w:val="6B4CB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817C0"/>
    <w:multiLevelType w:val="hybridMultilevel"/>
    <w:tmpl w:val="37226BE6"/>
    <w:lvl w:ilvl="0" w:tplc="B5D40A9E">
      <w:start w:val="1"/>
      <w:numFmt w:val="bullet"/>
      <w:pStyle w:val="Style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967698"/>
    <w:multiLevelType w:val="hybridMultilevel"/>
    <w:tmpl w:val="5296A800"/>
    <w:lvl w:ilvl="0" w:tplc="1AFCBD08">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3" w15:restartNumberingAfterBreak="0">
    <w:nsid w:val="43282264"/>
    <w:multiLevelType w:val="hybridMultilevel"/>
    <w:tmpl w:val="2D7AEFC6"/>
    <w:lvl w:ilvl="0" w:tplc="30C09DE4">
      <w:start w:val="1"/>
      <w:numFmt w:val="bullet"/>
      <w:pStyle w:val="Stlus4"/>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4" w15:restartNumberingAfterBreak="0">
    <w:nsid w:val="45482359"/>
    <w:multiLevelType w:val="hybridMultilevel"/>
    <w:tmpl w:val="9384C7DC"/>
    <w:lvl w:ilvl="0" w:tplc="041B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63A7413"/>
    <w:multiLevelType w:val="hybridMultilevel"/>
    <w:tmpl w:val="0E10D4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98411AB"/>
    <w:multiLevelType w:val="hybridMultilevel"/>
    <w:tmpl w:val="0736F0F2"/>
    <w:lvl w:ilvl="0" w:tplc="041B000D">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943EFF"/>
    <w:multiLevelType w:val="hybridMultilevel"/>
    <w:tmpl w:val="F48C2B18"/>
    <w:lvl w:ilvl="0" w:tplc="9B101AA8">
      <w:start w:val="1"/>
      <w:numFmt w:val="bullet"/>
      <w:pStyle w:val="Stlus5"/>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0" w15:restartNumberingAfterBreak="0">
    <w:nsid w:val="58A62FDA"/>
    <w:multiLevelType w:val="hybridMultilevel"/>
    <w:tmpl w:val="516ABEDE"/>
    <w:lvl w:ilvl="0" w:tplc="041B000D">
      <w:start w:val="1"/>
      <w:numFmt w:val="bullet"/>
      <w:lvlText w:val=""/>
      <w:lvlJc w:val="left"/>
      <w:pPr>
        <w:ind w:left="393"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6FA67F56"/>
    <w:multiLevelType w:val="hybridMultilevel"/>
    <w:tmpl w:val="AAB09C5E"/>
    <w:lvl w:ilvl="0" w:tplc="041B000D">
      <w:start w:val="1"/>
      <w:numFmt w:val="bullet"/>
      <w:lvlText w:val=""/>
      <w:lvlJc w:val="left"/>
      <w:pPr>
        <w:ind w:left="394" w:hanging="360"/>
      </w:pPr>
      <w:rPr>
        <w:rFonts w:ascii="Wingdings" w:hAnsi="Wingdings"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12" w15:restartNumberingAfterBreak="0">
    <w:nsid w:val="733F1758"/>
    <w:multiLevelType w:val="hybridMultilevel"/>
    <w:tmpl w:val="6ED6862C"/>
    <w:lvl w:ilvl="0" w:tplc="041B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5"/>
  </w:num>
  <w:num w:numId="6">
    <w:abstractNumId w:val="4"/>
  </w:num>
  <w:num w:numId="7">
    <w:abstractNumId w:val="6"/>
  </w:num>
  <w:num w:numId="8">
    <w:abstractNumId w:val="10"/>
  </w:num>
  <w:num w:numId="9">
    <w:abstractNumId w:val="11"/>
  </w:num>
  <w:num w:numId="10">
    <w:abstractNumId w:val="2"/>
  </w:num>
  <w:num w:numId="11">
    <w:abstractNumId w:val="8"/>
  </w:num>
  <w:num w:numId="12">
    <w:abstractNumId w:val="7"/>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9A"/>
    <w:rsid w:val="000038D6"/>
    <w:rsid w:val="00014325"/>
    <w:rsid w:val="00024F30"/>
    <w:rsid w:val="00057290"/>
    <w:rsid w:val="000620B5"/>
    <w:rsid w:val="00062802"/>
    <w:rsid w:val="00087A87"/>
    <w:rsid w:val="00097692"/>
    <w:rsid w:val="000D7401"/>
    <w:rsid w:val="0011219A"/>
    <w:rsid w:val="00117554"/>
    <w:rsid w:val="00120585"/>
    <w:rsid w:val="00120A30"/>
    <w:rsid w:val="00121B18"/>
    <w:rsid w:val="0012538D"/>
    <w:rsid w:val="00134333"/>
    <w:rsid w:val="00134FBC"/>
    <w:rsid w:val="001377C0"/>
    <w:rsid w:val="00145334"/>
    <w:rsid w:val="00165654"/>
    <w:rsid w:val="00172007"/>
    <w:rsid w:val="00176435"/>
    <w:rsid w:val="00184583"/>
    <w:rsid w:val="00193A9C"/>
    <w:rsid w:val="001A09D7"/>
    <w:rsid w:val="001F0FBE"/>
    <w:rsid w:val="00201AC2"/>
    <w:rsid w:val="00270020"/>
    <w:rsid w:val="002967A6"/>
    <w:rsid w:val="00297475"/>
    <w:rsid w:val="002A13D2"/>
    <w:rsid w:val="002A5918"/>
    <w:rsid w:val="002B44BC"/>
    <w:rsid w:val="002B7C6F"/>
    <w:rsid w:val="002C0076"/>
    <w:rsid w:val="002D3CB0"/>
    <w:rsid w:val="002E0019"/>
    <w:rsid w:val="002E0D92"/>
    <w:rsid w:val="003143A9"/>
    <w:rsid w:val="0032111E"/>
    <w:rsid w:val="003329B9"/>
    <w:rsid w:val="00344203"/>
    <w:rsid w:val="00347DD5"/>
    <w:rsid w:val="00360A13"/>
    <w:rsid w:val="003920E0"/>
    <w:rsid w:val="00393837"/>
    <w:rsid w:val="003A3B0E"/>
    <w:rsid w:val="003B0537"/>
    <w:rsid w:val="003E25AE"/>
    <w:rsid w:val="003F111E"/>
    <w:rsid w:val="003F31E6"/>
    <w:rsid w:val="004113E1"/>
    <w:rsid w:val="0043033F"/>
    <w:rsid w:val="00430710"/>
    <w:rsid w:val="00456A0F"/>
    <w:rsid w:val="0046493C"/>
    <w:rsid w:val="004B138B"/>
    <w:rsid w:val="004B6122"/>
    <w:rsid w:val="004B66D8"/>
    <w:rsid w:val="004D039F"/>
    <w:rsid w:val="004D25C2"/>
    <w:rsid w:val="004D6088"/>
    <w:rsid w:val="005128D9"/>
    <w:rsid w:val="00526F18"/>
    <w:rsid w:val="00531DE7"/>
    <w:rsid w:val="00591236"/>
    <w:rsid w:val="005D1288"/>
    <w:rsid w:val="005F070B"/>
    <w:rsid w:val="005F5AB5"/>
    <w:rsid w:val="006011E5"/>
    <w:rsid w:val="006051BC"/>
    <w:rsid w:val="0063222C"/>
    <w:rsid w:val="00644D1B"/>
    <w:rsid w:val="00646B4B"/>
    <w:rsid w:val="00673D8E"/>
    <w:rsid w:val="006748F6"/>
    <w:rsid w:val="006A54B8"/>
    <w:rsid w:val="006B2AD7"/>
    <w:rsid w:val="006B73D2"/>
    <w:rsid w:val="006C1668"/>
    <w:rsid w:val="006C1BC5"/>
    <w:rsid w:val="006D7BF4"/>
    <w:rsid w:val="00714FEA"/>
    <w:rsid w:val="0072077D"/>
    <w:rsid w:val="00722AF0"/>
    <w:rsid w:val="00746F45"/>
    <w:rsid w:val="00755B7A"/>
    <w:rsid w:val="00765936"/>
    <w:rsid w:val="00767109"/>
    <w:rsid w:val="00775449"/>
    <w:rsid w:val="0077761F"/>
    <w:rsid w:val="007A4F9B"/>
    <w:rsid w:val="007A7CB6"/>
    <w:rsid w:val="007D30CE"/>
    <w:rsid w:val="007D632A"/>
    <w:rsid w:val="007E1F1F"/>
    <w:rsid w:val="008112F7"/>
    <w:rsid w:val="00816884"/>
    <w:rsid w:val="00821C73"/>
    <w:rsid w:val="00832342"/>
    <w:rsid w:val="00832603"/>
    <w:rsid w:val="00832E0D"/>
    <w:rsid w:val="00835B55"/>
    <w:rsid w:val="00856B12"/>
    <w:rsid w:val="00880FD2"/>
    <w:rsid w:val="008D1096"/>
    <w:rsid w:val="008D451A"/>
    <w:rsid w:val="008E182B"/>
    <w:rsid w:val="008E3AB7"/>
    <w:rsid w:val="00906000"/>
    <w:rsid w:val="00910166"/>
    <w:rsid w:val="00952D51"/>
    <w:rsid w:val="00961970"/>
    <w:rsid w:val="009644DE"/>
    <w:rsid w:val="00977605"/>
    <w:rsid w:val="009806CF"/>
    <w:rsid w:val="00981A02"/>
    <w:rsid w:val="009B29EA"/>
    <w:rsid w:val="009B4EDF"/>
    <w:rsid w:val="009C20E5"/>
    <w:rsid w:val="009C4408"/>
    <w:rsid w:val="009C457F"/>
    <w:rsid w:val="009C5B93"/>
    <w:rsid w:val="009D677F"/>
    <w:rsid w:val="009D6C45"/>
    <w:rsid w:val="009E3459"/>
    <w:rsid w:val="00A3732C"/>
    <w:rsid w:val="00A44518"/>
    <w:rsid w:val="00A84551"/>
    <w:rsid w:val="00A84DB4"/>
    <w:rsid w:val="00AB7E83"/>
    <w:rsid w:val="00AC0214"/>
    <w:rsid w:val="00AD2567"/>
    <w:rsid w:val="00B00567"/>
    <w:rsid w:val="00B311CF"/>
    <w:rsid w:val="00B353EA"/>
    <w:rsid w:val="00B90924"/>
    <w:rsid w:val="00B93EA6"/>
    <w:rsid w:val="00B948FE"/>
    <w:rsid w:val="00B94A91"/>
    <w:rsid w:val="00BC5104"/>
    <w:rsid w:val="00BC6891"/>
    <w:rsid w:val="00BE379C"/>
    <w:rsid w:val="00BF154E"/>
    <w:rsid w:val="00BF5CEC"/>
    <w:rsid w:val="00C01F1A"/>
    <w:rsid w:val="00C040E0"/>
    <w:rsid w:val="00C23FD4"/>
    <w:rsid w:val="00C27CF1"/>
    <w:rsid w:val="00C340DF"/>
    <w:rsid w:val="00C62D43"/>
    <w:rsid w:val="00C8309D"/>
    <w:rsid w:val="00C95947"/>
    <w:rsid w:val="00CE0DA3"/>
    <w:rsid w:val="00CE5298"/>
    <w:rsid w:val="00D12BCB"/>
    <w:rsid w:val="00D23212"/>
    <w:rsid w:val="00D25338"/>
    <w:rsid w:val="00D26BBA"/>
    <w:rsid w:val="00D379A9"/>
    <w:rsid w:val="00D72907"/>
    <w:rsid w:val="00D822DA"/>
    <w:rsid w:val="00D92DD9"/>
    <w:rsid w:val="00DA22A2"/>
    <w:rsid w:val="00DA3255"/>
    <w:rsid w:val="00DA7EBF"/>
    <w:rsid w:val="00DB3E95"/>
    <w:rsid w:val="00DE2AB9"/>
    <w:rsid w:val="00DF2E89"/>
    <w:rsid w:val="00E250B4"/>
    <w:rsid w:val="00E34EBC"/>
    <w:rsid w:val="00E43A32"/>
    <w:rsid w:val="00E479CA"/>
    <w:rsid w:val="00E51465"/>
    <w:rsid w:val="00E57663"/>
    <w:rsid w:val="00E6348E"/>
    <w:rsid w:val="00E71CB1"/>
    <w:rsid w:val="00E87016"/>
    <w:rsid w:val="00ED7619"/>
    <w:rsid w:val="00EE3C5E"/>
    <w:rsid w:val="00F1338C"/>
    <w:rsid w:val="00F52D66"/>
    <w:rsid w:val="00F77A2D"/>
    <w:rsid w:val="00F91CB2"/>
    <w:rsid w:val="00FA2F1D"/>
    <w:rsid w:val="00FC3552"/>
    <w:rsid w:val="00FD2879"/>
    <w:rsid w:val="00FE7A72"/>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EE7736"/>
  <w15:docId w15:val="{C391C1C7-4A11-4469-9F7B-BC75200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3A32"/>
    <w:pPr>
      <w:spacing w:after="3" w:line="259" w:lineRule="auto"/>
      <w:ind w:left="44" w:hanging="10"/>
      <w:jc w:val="both"/>
    </w:pPr>
    <w:rPr>
      <w:rFonts w:ascii="Times New Roman" w:eastAsia="Times New Roman" w:hAnsi="Times New Roman"/>
      <w:color w:val="000000"/>
      <w:sz w:val="24"/>
      <w:szCs w:val="22"/>
    </w:rPr>
  </w:style>
  <w:style w:type="paragraph" w:styleId="Nadpis1">
    <w:name w:val="heading 1"/>
    <w:next w:val="Normlny"/>
    <w:link w:val="Nadpis1Char"/>
    <w:qFormat/>
    <w:rsid w:val="00E43A32"/>
    <w:pPr>
      <w:keepNext/>
      <w:keepLines/>
      <w:spacing w:after="256" w:line="259" w:lineRule="auto"/>
      <w:ind w:left="10" w:right="13" w:hanging="10"/>
      <w:outlineLvl w:val="0"/>
    </w:pPr>
    <w:rPr>
      <w:rFonts w:ascii="Times New Roman" w:eastAsia="Times New Roman" w:hAnsi="Times New Roman"/>
      <w:b/>
      <w:color w:val="000000"/>
      <w:sz w:val="28"/>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E43A32"/>
    <w:rPr>
      <w:rFonts w:ascii="Times New Roman" w:eastAsia="Times New Roman" w:hAnsi="Times New Roman"/>
      <w:b/>
      <w:color w:val="000000"/>
      <w:sz w:val="28"/>
      <w:lang w:bidi="ar-SA"/>
    </w:rPr>
  </w:style>
  <w:style w:type="table" w:customStyle="1" w:styleId="TableGrid">
    <w:name w:val="TableGrid"/>
    <w:rsid w:val="00E43A32"/>
    <w:rPr>
      <w:sz w:val="22"/>
      <w:szCs w:val="22"/>
    </w:rPr>
    <w:tblPr>
      <w:tblCellMar>
        <w:top w:w="0" w:type="dxa"/>
        <w:left w:w="0" w:type="dxa"/>
        <w:bottom w:w="0" w:type="dxa"/>
        <w:right w:w="0" w:type="dxa"/>
      </w:tblCellMar>
    </w:tblPr>
  </w:style>
  <w:style w:type="paragraph" w:customStyle="1" w:styleId="Stlus1">
    <w:name w:val="Stílus1"/>
    <w:basedOn w:val="Normlny"/>
    <w:link w:val="Stlus1Char"/>
    <w:qFormat/>
    <w:rsid w:val="006C1668"/>
    <w:pPr>
      <w:spacing w:after="0" w:line="240" w:lineRule="auto"/>
      <w:ind w:left="34" w:firstLine="0"/>
    </w:pPr>
    <w:rPr>
      <w:spacing w:val="-10"/>
      <w:sz w:val="20"/>
      <w:szCs w:val="20"/>
    </w:rPr>
  </w:style>
  <w:style w:type="paragraph" w:customStyle="1" w:styleId="Barevnseznamzvraznn11">
    <w:name w:val="Barevný seznam – zvýraznění 11"/>
    <w:basedOn w:val="Normlny"/>
    <w:link w:val="ColorfulList-Accent1Char"/>
    <w:uiPriority w:val="34"/>
    <w:qFormat/>
    <w:rsid w:val="00201AC2"/>
    <w:pPr>
      <w:ind w:left="720"/>
      <w:contextualSpacing/>
    </w:pPr>
    <w:rPr>
      <w:szCs w:val="20"/>
    </w:rPr>
  </w:style>
  <w:style w:type="character" w:customStyle="1" w:styleId="Stlus1Char">
    <w:name w:val="Stílus1 Char"/>
    <w:link w:val="Stlus1"/>
    <w:rsid w:val="006C1668"/>
    <w:rPr>
      <w:rFonts w:ascii="Times New Roman" w:eastAsia="Times New Roman" w:hAnsi="Times New Roman" w:cs="Times New Roman"/>
      <w:color w:val="000000"/>
      <w:spacing w:val="-10"/>
      <w:sz w:val="20"/>
    </w:rPr>
  </w:style>
  <w:style w:type="paragraph" w:customStyle="1" w:styleId="Strednmrieka21">
    <w:name w:val="Stredná mriežka 21"/>
    <w:link w:val="Strednmrieka2Char"/>
    <w:uiPriority w:val="1"/>
    <w:qFormat/>
    <w:rsid w:val="00A44518"/>
    <w:rPr>
      <w:sz w:val="22"/>
      <w:szCs w:val="22"/>
    </w:rPr>
  </w:style>
  <w:style w:type="character" w:customStyle="1" w:styleId="Strednmrieka2Char">
    <w:name w:val="Stredná mriežka 2 Char"/>
    <w:link w:val="Strednmrieka21"/>
    <w:uiPriority w:val="1"/>
    <w:rsid w:val="00A44518"/>
    <w:rPr>
      <w:sz w:val="22"/>
      <w:szCs w:val="22"/>
      <w:lang w:val="sk-SK" w:eastAsia="sk-SK" w:bidi="ar-SA"/>
    </w:rPr>
  </w:style>
  <w:style w:type="paragraph" w:customStyle="1" w:styleId="Stlus2">
    <w:name w:val="Stílus2"/>
    <w:basedOn w:val="Stlus1"/>
    <w:link w:val="Stlus2Char"/>
    <w:qFormat/>
    <w:rsid w:val="002A5918"/>
    <w:pPr>
      <w:tabs>
        <w:tab w:val="left" w:pos="204"/>
      </w:tabs>
      <w:ind w:left="0"/>
    </w:pPr>
    <w:rPr>
      <w:b/>
    </w:rPr>
  </w:style>
  <w:style w:type="character" w:customStyle="1" w:styleId="Stlus2Char">
    <w:name w:val="Stílus2 Char"/>
    <w:link w:val="Stlus2"/>
    <w:rsid w:val="002A5918"/>
    <w:rPr>
      <w:rFonts w:ascii="Times New Roman" w:eastAsia="Times New Roman" w:hAnsi="Times New Roman" w:cs="Times New Roman"/>
      <w:b/>
      <w:color w:val="000000"/>
      <w:spacing w:val="-10"/>
      <w:sz w:val="20"/>
    </w:rPr>
  </w:style>
  <w:style w:type="paragraph" w:customStyle="1" w:styleId="Stlus3">
    <w:name w:val="Stílus3"/>
    <w:basedOn w:val="Stlus1"/>
    <w:link w:val="Stlus3Char"/>
    <w:qFormat/>
    <w:rsid w:val="00A84551"/>
    <w:rPr>
      <w:b/>
    </w:rPr>
  </w:style>
  <w:style w:type="paragraph" w:customStyle="1" w:styleId="Stlus4">
    <w:name w:val="Stílus4"/>
    <w:basedOn w:val="Stlus3"/>
    <w:link w:val="Stlus4Char"/>
    <w:autoRedefine/>
    <w:qFormat/>
    <w:rsid w:val="00BF154E"/>
    <w:pPr>
      <w:numPr>
        <w:numId w:val="1"/>
      </w:numPr>
      <w:ind w:left="0"/>
      <w:jc w:val="left"/>
    </w:pPr>
    <w:rPr>
      <w:b w:val="0"/>
    </w:rPr>
  </w:style>
  <w:style w:type="character" w:customStyle="1" w:styleId="Stlus3Char">
    <w:name w:val="Stílus3 Char"/>
    <w:link w:val="Stlus3"/>
    <w:rsid w:val="00A84551"/>
    <w:rPr>
      <w:rFonts w:ascii="Times New Roman" w:eastAsia="Times New Roman" w:hAnsi="Times New Roman" w:cs="Times New Roman"/>
      <w:b/>
      <w:color w:val="000000"/>
      <w:spacing w:val="-10"/>
      <w:sz w:val="20"/>
    </w:rPr>
  </w:style>
  <w:style w:type="paragraph" w:customStyle="1" w:styleId="Stlus5">
    <w:name w:val="Stílus5"/>
    <w:basedOn w:val="Barevnseznamzvraznn11"/>
    <w:link w:val="Stlus5Char"/>
    <w:qFormat/>
    <w:rsid w:val="0077761F"/>
    <w:pPr>
      <w:numPr>
        <w:numId w:val="2"/>
      </w:numPr>
      <w:spacing w:line="240" w:lineRule="auto"/>
      <w:ind w:left="318" w:hanging="284"/>
    </w:pPr>
    <w:rPr>
      <w:spacing w:val="-10"/>
      <w:sz w:val="20"/>
    </w:rPr>
  </w:style>
  <w:style w:type="character" w:customStyle="1" w:styleId="Stlus4Char">
    <w:name w:val="Stílus4 Char"/>
    <w:link w:val="Stlus4"/>
    <w:rsid w:val="00BF154E"/>
    <w:rPr>
      <w:rFonts w:ascii="Times New Roman" w:eastAsia="Times New Roman" w:hAnsi="Times New Roman"/>
      <w:color w:val="000000"/>
      <w:spacing w:val="-10"/>
    </w:rPr>
  </w:style>
  <w:style w:type="paragraph" w:customStyle="1" w:styleId="Stlus6">
    <w:name w:val="Stílus6"/>
    <w:basedOn w:val="Normlny"/>
    <w:link w:val="Stlus6Char"/>
    <w:qFormat/>
    <w:rsid w:val="0077761F"/>
    <w:pPr>
      <w:spacing w:line="240" w:lineRule="auto"/>
      <w:ind w:left="34" w:firstLine="0"/>
    </w:pPr>
    <w:rPr>
      <w:rFonts w:ascii="Calibri" w:hAnsi="Calibri"/>
      <w:spacing w:val="-10"/>
      <w:sz w:val="20"/>
      <w:szCs w:val="20"/>
    </w:rPr>
  </w:style>
  <w:style w:type="character" w:customStyle="1" w:styleId="ColorfulList-Accent1Char">
    <w:name w:val="Colorful List - Accent 1 Char"/>
    <w:link w:val="Barevnseznamzvraznn11"/>
    <w:uiPriority w:val="34"/>
    <w:rsid w:val="0077761F"/>
    <w:rPr>
      <w:rFonts w:ascii="Times New Roman" w:eastAsia="Times New Roman" w:hAnsi="Times New Roman" w:cs="Times New Roman"/>
      <w:color w:val="000000"/>
      <w:sz w:val="24"/>
    </w:rPr>
  </w:style>
  <w:style w:type="character" w:customStyle="1" w:styleId="Stlus5Char">
    <w:name w:val="Stílus5 Char"/>
    <w:link w:val="Stlus5"/>
    <w:rsid w:val="0077761F"/>
    <w:rPr>
      <w:rFonts w:ascii="Times New Roman" w:eastAsia="Times New Roman" w:hAnsi="Times New Roman"/>
      <w:color w:val="000000"/>
      <w:spacing w:val="-10"/>
    </w:rPr>
  </w:style>
  <w:style w:type="paragraph" w:customStyle="1" w:styleId="Stlus7">
    <w:name w:val="Stílus7"/>
    <w:basedOn w:val="Normlny"/>
    <w:link w:val="Stlus7Char"/>
    <w:qFormat/>
    <w:rsid w:val="0077761F"/>
    <w:pPr>
      <w:spacing w:line="240" w:lineRule="auto"/>
    </w:pPr>
    <w:rPr>
      <w:rFonts w:ascii="Calibri" w:hAnsi="Calibri"/>
      <w:spacing w:val="-10"/>
      <w:sz w:val="20"/>
      <w:szCs w:val="20"/>
    </w:rPr>
  </w:style>
  <w:style w:type="character" w:customStyle="1" w:styleId="Stlus6Char">
    <w:name w:val="Stílus6 Char"/>
    <w:link w:val="Stlus6"/>
    <w:rsid w:val="0077761F"/>
    <w:rPr>
      <w:rFonts w:eastAsia="Times New Roman" w:cs="Times New Roman"/>
      <w:color w:val="000000"/>
      <w:spacing w:val="-10"/>
      <w:sz w:val="20"/>
      <w:szCs w:val="20"/>
    </w:rPr>
  </w:style>
  <w:style w:type="character" w:customStyle="1" w:styleId="Stlus7Char">
    <w:name w:val="Stílus7 Char"/>
    <w:link w:val="Stlus7"/>
    <w:rsid w:val="0077761F"/>
    <w:rPr>
      <w:rFonts w:eastAsia="Times New Roman" w:cs="Times New Roman"/>
      <w:color w:val="000000"/>
      <w:spacing w:val="-10"/>
      <w:sz w:val="20"/>
      <w:szCs w:val="20"/>
    </w:rPr>
  </w:style>
  <w:style w:type="paragraph" w:styleId="Textbubliny">
    <w:name w:val="Balloon Text"/>
    <w:basedOn w:val="Normlny"/>
    <w:link w:val="TextbublinyChar"/>
    <w:uiPriority w:val="99"/>
    <w:semiHidden/>
    <w:unhideWhenUsed/>
    <w:rsid w:val="009C5B9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9C5B93"/>
    <w:rPr>
      <w:rFonts w:ascii="Tahoma" w:eastAsia="Times New Roman" w:hAnsi="Tahoma" w:cs="Tahoma"/>
      <w:color w:val="000000"/>
      <w:sz w:val="16"/>
      <w:szCs w:val="16"/>
    </w:rPr>
  </w:style>
  <w:style w:type="table" w:styleId="Mriekatabuky">
    <w:name w:val="Table Grid"/>
    <w:basedOn w:val="Normlnatabuka"/>
    <w:uiPriority w:val="39"/>
    <w:rsid w:val="00DE2AB9"/>
    <w:rPr>
      <w:spacing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arevnseznamzvraznn11"/>
    <w:link w:val="Style1Char"/>
    <w:qFormat/>
    <w:rsid w:val="00270020"/>
    <w:pPr>
      <w:framePr w:hSpace="141" w:wrap="around" w:vAnchor="text" w:hAnchor="margin" w:y="4"/>
      <w:numPr>
        <w:numId w:val="3"/>
      </w:numPr>
      <w:spacing w:after="200" w:line="276" w:lineRule="auto"/>
      <w:jc w:val="left"/>
    </w:pPr>
  </w:style>
  <w:style w:type="character" w:customStyle="1" w:styleId="Style1Char">
    <w:name w:val="Style1 Char"/>
    <w:link w:val="Style1"/>
    <w:rsid w:val="00270020"/>
    <w:rPr>
      <w:rFonts w:ascii="Times New Roman" w:eastAsia="Times New Roman" w:hAnsi="Times New Roman"/>
      <w:color w:val="000000"/>
      <w:sz w:val="24"/>
    </w:rPr>
  </w:style>
  <w:style w:type="paragraph" w:styleId="Hlavika">
    <w:name w:val="header"/>
    <w:basedOn w:val="Normlny"/>
    <w:link w:val="HlavikaChar"/>
    <w:uiPriority w:val="99"/>
    <w:unhideWhenUsed/>
    <w:rsid w:val="00DE2AB9"/>
    <w:pPr>
      <w:tabs>
        <w:tab w:val="center" w:pos="4680"/>
        <w:tab w:val="right" w:pos="9360"/>
      </w:tabs>
      <w:spacing w:after="0" w:line="240" w:lineRule="auto"/>
      <w:ind w:left="0" w:firstLine="0"/>
      <w:jc w:val="left"/>
    </w:pPr>
    <w:rPr>
      <w:rFonts w:ascii="Calibri" w:hAnsi="Calibri"/>
      <w:color w:val="auto"/>
      <w:sz w:val="22"/>
    </w:rPr>
  </w:style>
  <w:style w:type="character" w:customStyle="1" w:styleId="HlavikaChar">
    <w:name w:val="Hlavička Char"/>
    <w:link w:val="Hlavika"/>
    <w:uiPriority w:val="99"/>
    <w:rsid w:val="00DE2AB9"/>
    <w:rPr>
      <w:rFonts w:eastAsia="Times New Roman"/>
      <w:sz w:val="22"/>
      <w:szCs w:val="22"/>
    </w:rPr>
  </w:style>
  <w:style w:type="paragraph" w:styleId="Pta">
    <w:name w:val="footer"/>
    <w:basedOn w:val="Normlny"/>
    <w:link w:val="PtaChar"/>
    <w:uiPriority w:val="99"/>
    <w:unhideWhenUsed/>
    <w:rsid w:val="00DE2AB9"/>
    <w:pPr>
      <w:tabs>
        <w:tab w:val="center" w:pos="4680"/>
        <w:tab w:val="right" w:pos="9360"/>
      </w:tabs>
      <w:spacing w:after="0" w:line="240" w:lineRule="auto"/>
      <w:ind w:left="0" w:firstLine="0"/>
      <w:jc w:val="left"/>
    </w:pPr>
    <w:rPr>
      <w:rFonts w:ascii="Calibri" w:hAnsi="Calibri"/>
      <w:color w:val="auto"/>
      <w:sz w:val="22"/>
    </w:rPr>
  </w:style>
  <w:style w:type="character" w:customStyle="1" w:styleId="PtaChar">
    <w:name w:val="Päta Char"/>
    <w:link w:val="Pta"/>
    <w:uiPriority w:val="99"/>
    <w:rsid w:val="00DE2AB9"/>
    <w:rPr>
      <w:rFonts w:eastAsia="Times New Roman"/>
      <w:sz w:val="22"/>
      <w:szCs w:val="22"/>
    </w:rPr>
  </w:style>
  <w:style w:type="paragraph" w:customStyle="1" w:styleId="Default">
    <w:name w:val="Default"/>
    <w:rsid w:val="00CE0DA3"/>
    <w:pPr>
      <w:autoSpaceDE w:val="0"/>
      <w:autoSpaceDN w:val="0"/>
      <w:adjustRightInd w:val="0"/>
    </w:pPr>
    <w:rPr>
      <w:rFonts w:ascii="Times New Roman" w:hAnsi="Times New Roman"/>
      <w:color w:val="000000"/>
      <w:sz w:val="24"/>
      <w:szCs w:val="24"/>
    </w:rPr>
  </w:style>
  <w:style w:type="paragraph" w:customStyle="1" w:styleId="MediumShading1-Accent11">
    <w:name w:val="Medium Shading 1 - Accent 11"/>
    <w:link w:val="MediumShading1-Accent1Char"/>
    <w:uiPriority w:val="1"/>
    <w:qFormat/>
    <w:rsid w:val="00C040E0"/>
    <w:rPr>
      <w:rFonts w:eastAsia="Times New Roman"/>
      <w:sz w:val="22"/>
      <w:szCs w:val="22"/>
      <w:lang w:eastAsia="ja-JP"/>
    </w:rPr>
  </w:style>
  <w:style w:type="character" w:customStyle="1" w:styleId="MediumShading1-Accent1Char">
    <w:name w:val="Medium Shading 1 - Accent 1 Char"/>
    <w:link w:val="MediumShading1-Accent11"/>
    <w:uiPriority w:val="1"/>
    <w:rsid w:val="00C040E0"/>
    <w:rPr>
      <w:rFonts w:eastAsia="Times New Roman"/>
      <w:sz w:val="22"/>
      <w:szCs w:val="22"/>
      <w:lang w:bidi="ar-SA"/>
    </w:rPr>
  </w:style>
  <w:style w:type="paragraph" w:styleId="Odsekzoznamu">
    <w:name w:val="List Paragraph"/>
    <w:basedOn w:val="Normlny"/>
    <w:uiPriority w:val="99"/>
    <w:qFormat/>
    <w:rsid w:val="00DA3255"/>
    <w:pPr>
      <w:spacing w:after="160"/>
      <w:ind w:left="720" w:firstLine="0"/>
      <w:jc w:val="left"/>
    </w:pPr>
    <w:rPr>
      <w:rFonts w:ascii="Calibri" w:eastAsia="Calibri" w:hAnsi="Calibri" w:cs="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E4BE9-74C5-4997-A994-D3AA01AB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701</Words>
  <Characters>3996</Characters>
  <Application>Microsoft Office Word</Application>
  <DocSecurity>0</DocSecurity>
  <Lines>33</Lines>
  <Paragraphs>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uČebné osnovy</vt:lpstr>
      <vt:lpstr>uČebné osnovy</vt:lpstr>
      <vt:lpstr>uČebné osnovy</vt:lpstr>
    </vt:vector>
  </TitlesOfParts>
  <Company>Základná škola a gymnázium s vyučovacím jazykom maďarským - Magyar Tannyelvű Alapiskola és Gimnázium Moldava nad Bodvou</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osnovy</dc:title>
  <dc:subject>UČEBNÉ OSNOVY SÚ TOTOŽNÉ SO VZDELÁVACÍM ŠTANDARDOM ŠVP PRE DANÝ PREDMET</dc:subject>
  <dc:creator>UO_VYV</dc:creator>
  <cp:keywords/>
  <cp:lastModifiedBy>Tomi Polc</cp:lastModifiedBy>
  <cp:revision>11</cp:revision>
  <cp:lastPrinted>2015-10-17T15:16:00Z</cp:lastPrinted>
  <dcterms:created xsi:type="dcterms:W3CDTF">2021-08-16T13:31:00Z</dcterms:created>
  <dcterms:modified xsi:type="dcterms:W3CDTF">2021-08-30T17:55:00Z</dcterms:modified>
</cp:coreProperties>
</file>